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619"/>
      </w:tblGrid>
      <w:tr w:rsidR="006E54E0" w14:paraId="01440381" w14:textId="77777777" w:rsidTr="00D2263D">
        <w:trPr>
          <w:trHeight w:hRule="exact" w:val="4596"/>
        </w:trPr>
        <w:tc>
          <w:tcPr>
            <w:tcW w:w="3828" w:type="dxa"/>
            <w:tcBorders>
              <w:top w:val="nil"/>
              <w:left w:val="nil"/>
              <w:bottom w:val="nil"/>
              <w:right w:val="nil"/>
            </w:tcBorders>
          </w:tcPr>
          <w:p w14:paraId="162E5CAE" w14:textId="77777777" w:rsidR="006E54E0" w:rsidRDefault="006E54E0" w:rsidP="0004144F"/>
        </w:tc>
        <w:tc>
          <w:tcPr>
            <w:tcW w:w="5619" w:type="dxa"/>
            <w:tcBorders>
              <w:top w:val="single" w:sz="24" w:space="0" w:color="0193CF"/>
              <w:left w:val="nil"/>
              <w:bottom w:val="single" w:sz="24" w:space="0" w:color="0193CF"/>
              <w:right w:val="nil"/>
            </w:tcBorders>
          </w:tcPr>
          <w:p w14:paraId="68536387" w14:textId="60BB1084" w:rsidR="00D2263D" w:rsidRDefault="00ED3C99" w:rsidP="00DB7F50">
            <w:pPr>
              <w:spacing w:before="240" w:after="240"/>
              <w:ind w:right="284"/>
              <w:rPr>
                <w:sz w:val="52"/>
                <w:szCs w:val="52"/>
              </w:rPr>
            </w:pPr>
            <w:r>
              <w:rPr>
                <w:sz w:val="52"/>
                <w:szCs w:val="52"/>
              </w:rPr>
              <w:t>CIoS Fire and Rescue</w:t>
            </w:r>
            <w:r w:rsidR="00D2263D">
              <w:rPr>
                <w:sz w:val="52"/>
                <w:szCs w:val="52"/>
              </w:rPr>
              <w:t xml:space="preserve"> </w:t>
            </w:r>
            <w:r w:rsidR="00D07491">
              <w:rPr>
                <w:sz w:val="52"/>
                <w:szCs w:val="52"/>
              </w:rPr>
              <w:t xml:space="preserve">and </w:t>
            </w:r>
            <w:r w:rsidR="00D07491">
              <w:rPr>
                <w:sz w:val="52"/>
                <w:szCs w:val="52"/>
              </w:rPr>
              <w:t xml:space="preserve">Airport </w:t>
            </w:r>
            <w:r w:rsidR="00D2263D">
              <w:rPr>
                <w:sz w:val="52"/>
                <w:szCs w:val="52"/>
              </w:rPr>
              <w:t>Mechanical Engineering</w:t>
            </w:r>
          </w:p>
          <w:p w14:paraId="321E3EAD" w14:textId="77777777" w:rsidR="006E54E0" w:rsidRDefault="008F7B76" w:rsidP="00DB7F50">
            <w:pPr>
              <w:spacing w:before="240" w:after="240"/>
              <w:ind w:right="284"/>
              <w:rPr>
                <w:smallCaps/>
                <w:sz w:val="28"/>
                <w:szCs w:val="28"/>
              </w:rPr>
            </w:pPr>
            <w:r w:rsidRPr="008F7B76">
              <w:rPr>
                <w:smallCaps/>
                <w:sz w:val="28"/>
                <w:szCs w:val="28"/>
              </w:rPr>
              <w:t>S</w:t>
            </w:r>
            <w:r w:rsidR="005666D4" w:rsidRPr="008F7B76">
              <w:rPr>
                <w:smallCaps/>
                <w:sz w:val="28"/>
                <w:szCs w:val="28"/>
              </w:rPr>
              <w:t>p</w:t>
            </w:r>
            <w:r w:rsidR="005666D4">
              <w:rPr>
                <w:smallCaps/>
                <w:sz w:val="28"/>
                <w:szCs w:val="28"/>
              </w:rPr>
              <w:t xml:space="preserve">ecification for </w:t>
            </w:r>
            <w:r w:rsidR="00DB7F50">
              <w:rPr>
                <w:smallCaps/>
                <w:sz w:val="28"/>
                <w:szCs w:val="28"/>
              </w:rPr>
              <w:t>services</w:t>
            </w:r>
          </w:p>
          <w:p w14:paraId="01292A7E" w14:textId="77777777" w:rsidR="00D07491" w:rsidRDefault="00D07491" w:rsidP="00D07491">
            <w:pPr>
              <w:pStyle w:val="Heading5"/>
              <w:rPr>
                <w:sz w:val="24"/>
                <w:szCs w:val="24"/>
              </w:rPr>
            </w:pPr>
            <w:r w:rsidRPr="00D07491">
              <w:rPr>
                <w:sz w:val="24"/>
                <w:szCs w:val="24"/>
              </w:rPr>
              <w:t>Lot A: Council of the Isles of Scilly Fire and Resc</w:t>
            </w:r>
            <w:r>
              <w:rPr>
                <w:sz w:val="24"/>
                <w:szCs w:val="24"/>
              </w:rPr>
              <w:t>u</w:t>
            </w:r>
            <w:r w:rsidRPr="00D07491">
              <w:rPr>
                <w:sz w:val="24"/>
                <w:szCs w:val="24"/>
              </w:rPr>
              <w:t>e Service</w:t>
            </w:r>
          </w:p>
          <w:p w14:paraId="0BA62E1F" w14:textId="3F22C012" w:rsidR="00D07491" w:rsidRPr="00D07491" w:rsidRDefault="00D07491" w:rsidP="00D07491">
            <w:r w:rsidRPr="00D07491">
              <w:rPr>
                <w:rFonts w:asciiTheme="majorHAnsi" w:eastAsiaTheme="majorEastAsia" w:hAnsiTheme="majorHAnsi" w:cstheme="majorBidi"/>
                <w:color w:val="2E74B5" w:themeColor="accent1" w:themeShade="BF"/>
                <w:sz w:val="24"/>
                <w:szCs w:val="24"/>
              </w:rPr>
              <w:t>Lot B: Airport vehicle maintenance</w:t>
            </w:r>
          </w:p>
        </w:tc>
      </w:tr>
      <w:tr w:rsidR="006E54E0" w14:paraId="1B153A61" w14:textId="77777777" w:rsidTr="00D2263D">
        <w:trPr>
          <w:trHeight w:hRule="exact" w:val="2291"/>
        </w:trPr>
        <w:tc>
          <w:tcPr>
            <w:tcW w:w="3828" w:type="dxa"/>
            <w:tcBorders>
              <w:top w:val="nil"/>
              <w:left w:val="nil"/>
              <w:bottom w:val="nil"/>
              <w:right w:val="nil"/>
            </w:tcBorders>
          </w:tcPr>
          <w:p w14:paraId="29470DBC" w14:textId="77777777" w:rsidR="006E54E0" w:rsidRDefault="006E54E0" w:rsidP="0004144F"/>
        </w:tc>
        <w:tc>
          <w:tcPr>
            <w:tcW w:w="5619" w:type="dxa"/>
            <w:tcBorders>
              <w:top w:val="single" w:sz="24" w:space="0" w:color="0193CF"/>
              <w:left w:val="nil"/>
              <w:bottom w:val="single" w:sz="24" w:space="0" w:color="0193CF"/>
              <w:right w:val="nil"/>
            </w:tcBorders>
          </w:tcPr>
          <w:p w14:paraId="25E69CAC" w14:textId="77777777" w:rsidR="006E54E0" w:rsidRDefault="00B0051F" w:rsidP="006E54E0">
            <w:pPr>
              <w:ind w:left="284" w:right="284"/>
              <w:jc w:val="center"/>
            </w:pPr>
            <w:r w:rsidRPr="00CF39C0">
              <w:rPr>
                <w:noProof/>
                <w:lang w:eastAsia="en-GB"/>
              </w:rPr>
              <w:drawing>
                <wp:inline distT="0" distB="0" distL="0" distR="0" wp14:anchorId="74735D96" wp14:editId="08DA4BA4">
                  <wp:extent cx="1885950" cy="1047750"/>
                  <wp:effectExtent l="0" t="0" r="0" b="0"/>
                  <wp:docPr id="1" name="Picture 70" descr="O:\Branding Review\Finalised Collection\Logo\GIF\Landscape\Landscape-BlueonWhit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O:\Branding Review\Finalised Collection\Logo\GIF\Landscape\Landscape-BlueonWhite.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5950" cy="1047750"/>
                          </a:xfrm>
                          <a:prstGeom prst="rect">
                            <a:avLst/>
                          </a:prstGeom>
                          <a:noFill/>
                          <a:ln>
                            <a:noFill/>
                          </a:ln>
                        </pic:spPr>
                      </pic:pic>
                    </a:graphicData>
                  </a:graphic>
                </wp:inline>
              </w:drawing>
            </w:r>
          </w:p>
        </w:tc>
      </w:tr>
      <w:tr w:rsidR="006E54E0" w14:paraId="77BC88A8" w14:textId="77777777" w:rsidTr="00D2263D">
        <w:trPr>
          <w:trHeight w:hRule="exact" w:val="1219"/>
        </w:trPr>
        <w:tc>
          <w:tcPr>
            <w:tcW w:w="3828" w:type="dxa"/>
            <w:tcBorders>
              <w:top w:val="nil"/>
              <w:left w:val="nil"/>
              <w:bottom w:val="nil"/>
              <w:right w:val="nil"/>
            </w:tcBorders>
          </w:tcPr>
          <w:p w14:paraId="186D6CCD" w14:textId="77777777" w:rsidR="006E54E0" w:rsidRDefault="006E54E0" w:rsidP="0004144F"/>
        </w:tc>
        <w:tc>
          <w:tcPr>
            <w:tcW w:w="5619" w:type="dxa"/>
            <w:tcBorders>
              <w:top w:val="single" w:sz="24" w:space="0" w:color="0193CF"/>
              <w:left w:val="nil"/>
              <w:bottom w:val="single" w:sz="24" w:space="0" w:color="0193CF"/>
              <w:right w:val="nil"/>
            </w:tcBorders>
          </w:tcPr>
          <w:p w14:paraId="38F3B03B" w14:textId="6ADD6195" w:rsidR="006E54E0" w:rsidRPr="006E54E0" w:rsidRDefault="006E54E0" w:rsidP="006E54E0">
            <w:pPr>
              <w:tabs>
                <w:tab w:val="left" w:pos="3305"/>
              </w:tabs>
              <w:spacing w:before="240" w:after="240"/>
              <w:ind w:left="284" w:right="284"/>
              <w:rPr>
                <w:sz w:val="36"/>
                <w:szCs w:val="36"/>
              </w:rPr>
            </w:pPr>
            <w:r w:rsidRPr="006E54E0">
              <w:rPr>
                <w:sz w:val="36"/>
                <w:szCs w:val="36"/>
              </w:rPr>
              <w:fldChar w:fldCharType="begin"/>
            </w:r>
            <w:r w:rsidRPr="006E54E0">
              <w:rPr>
                <w:sz w:val="36"/>
                <w:szCs w:val="36"/>
              </w:rPr>
              <w:instrText xml:space="preserve"> DATE  \@ "MMMM yyyy"  \* MERGEFORMAT </w:instrText>
            </w:r>
            <w:r w:rsidRPr="006E54E0">
              <w:rPr>
                <w:sz w:val="36"/>
                <w:szCs w:val="36"/>
              </w:rPr>
              <w:fldChar w:fldCharType="separate"/>
            </w:r>
            <w:r w:rsidR="00D07491">
              <w:rPr>
                <w:noProof/>
                <w:sz w:val="36"/>
                <w:szCs w:val="36"/>
              </w:rPr>
              <w:t>December 2024</w:t>
            </w:r>
            <w:r w:rsidRPr="006E54E0">
              <w:rPr>
                <w:sz w:val="36"/>
                <w:szCs w:val="36"/>
              </w:rPr>
              <w:fldChar w:fldCharType="end"/>
            </w:r>
            <w:r w:rsidRPr="006E54E0">
              <w:rPr>
                <w:sz w:val="36"/>
                <w:szCs w:val="36"/>
              </w:rPr>
              <w:tab/>
            </w:r>
          </w:p>
        </w:tc>
      </w:tr>
      <w:tr w:rsidR="006E54E0" w14:paraId="7B435C4D" w14:textId="77777777" w:rsidTr="00D2263D">
        <w:trPr>
          <w:trHeight w:hRule="exact" w:val="652"/>
        </w:trPr>
        <w:tc>
          <w:tcPr>
            <w:tcW w:w="3828" w:type="dxa"/>
            <w:tcBorders>
              <w:top w:val="nil"/>
              <w:left w:val="nil"/>
              <w:bottom w:val="nil"/>
              <w:right w:val="nil"/>
            </w:tcBorders>
          </w:tcPr>
          <w:p w14:paraId="16D386A0" w14:textId="77777777" w:rsidR="006E54E0" w:rsidRDefault="006E54E0" w:rsidP="0004144F"/>
        </w:tc>
        <w:tc>
          <w:tcPr>
            <w:tcW w:w="5619" w:type="dxa"/>
            <w:tcBorders>
              <w:top w:val="single" w:sz="24" w:space="0" w:color="0193CF"/>
              <w:left w:val="nil"/>
              <w:bottom w:val="nil"/>
              <w:right w:val="nil"/>
            </w:tcBorders>
          </w:tcPr>
          <w:p w14:paraId="4BE069B0" w14:textId="77777777" w:rsidR="006E54E0" w:rsidRDefault="006E54E0" w:rsidP="0004144F">
            <w:r>
              <w:t xml:space="preserve"> </w:t>
            </w:r>
          </w:p>
        </w:tc>
      </w:tr>
      <w:tr w:rsidR="006E54E0" w14:paraId="14B48787" w14:textId="77777777" w:rsidTr="006E54E0">
        <w:trPr>
          <w:trHeight w:hRule="exact" w:val="5126"/>
        </w:trPr>
        <w:tc>
          <w:tcPr>
            <w:tcW w:w="9447" w:type="dxa"/>
            <w:gridSpan w:val="2"/>
            <w:tcBorders>
              <w:top w:val="nil"/>
              <w:left w:val="nil"/>
              <w:bottom w:val="nil"/>
              <w:right w:val="nil"/>
            </w:tcBorders>
          </w:tcPr>
          <w:p w14:paraId="6238EE3B" w14:textId="77777777" w:rsidR="006E54E0" w:rsidRDefault="006E54E0" w:rsidP="006E54E0">
            <w:pPr>
              <w:jc w:val="right"/>
              <w:rPr>
                <w:noProof/>
                <w:lang w:eastAsia="en-GB"/>
              </w:rPr>
            </w:pPr>
          </w:p>
          <w:p w14:paraId="3D183BCE" w14:textId="77777777" w:rsidR="006E54E0" w:rsidRDefault="006E54E0" w:rsidP="006E54E0">
            <w:pPr>
              <w:jc w:val="right"/>
              <w:rPr>
                <w:noProof/>
                <w:lang w:eastAsia="en-GB"/>
              </w:rPr>
            </w:pPr>
          </w:p>
          <w:p w14:paraId="65BB16AA" w14:textId="77777777" w:rsidR="006E54E0" w:rsidRDefault="006E54E0" w:rsidP="006E54E0">
            <w:pPr>
              <w:jc w:val="right"/>
            </w:pPr>
          </w:p>
          <w:p w14:paraId="556166E0" w14:textId="77777777" w:rsidR="006E54E0" w:rsidRDefault="006E54E0" w:rsidP="006E54E0">
            <w:pPr>
              <w:jc w:val="right"/>
            </w:pPr>
          </w:p>
        </w:tc>
      </w:tr>
    </w:tbl>
    <w:p w14:paraId="1E97552D" w14:textId="39CD8CA3" w:rsidR="00BD6C5F" w:rsidRPr="00AD0F1D" w:rsidRDefault="006E54E0" w:rsidP="00D07491">
      <w:pPr>
        <w:rPr>
          <w:color w:val="1F497D"/>
          <w:sz w:val="28"/>
          <w:szCs w:val="28"/>
        </w:rPr>
      </w:pPr>
      <w:r>
        <w:rPr>
          <w:b/>
        </w:rPr>
        <w:br w:type="page"/>
      </w:r>
      <w:r w:rsidR="00F57413">
        <w:rPr>
          <w:sz w:val="28"/>
          <w:szCs w:val="28"/>
        </w:rPr>
        <w:lastRenderedPageBreak/>
        <w:t xml:space="preserve"> </w:t>
      </w:r>
      <w:r w:rsidR="00BD6C5F" w:rsidRPr="00B84C4A">
        <w:rPr>
          <w:sz w:val="28"/>
          <w:szCs w:val="28"/>
        </w:rPr>
        <w:t>Contents</w:t>
      </w:r>
      <w:r w:rsidR="00AD0F1D">
        <w:rPr>
          <w:sz w:val="28"/>
          <w:szCs w:val="28"/>
        </w:rPr>
        <w:tab/>
      </w:r>
    </w:p>
    <w:p w14:paraId="2EAB6867" w14:textId="77777777" w:rsidR="00BD6C5F" w:rsidRDefault="00BD6C5F">
      <w:pPr>
        <w:rPr>
          <w:b/>
        </w:rPr>
      </w:pPr>
    </w:p>
    <w:p w14:paraId="70227C0D" w14:textId="6B6AE77B" w:rsidR="00BD6C5F" w:rsidRDefault="002F3D5C" w:rsidP="00BD6C5F">
      <w:pPr>
        <w:numPr>
          <w:ilvl w:val="0"/>
          <w:numId w:val="2"/>
        </w:numPr>
        <w:rPr>
          <w:b/>
        </w:rPr>
      </w:pPr>
      <w:r>
        <w:rPr>
          <w:b/>
        </w:rPr>
        <w:t>Specification of works</w:t>
      </w:r>
    </w:p>
    <w:p w14:paraId="7F3F3DB6" w14:textId="4E316B43" w:rsidR="007F6C10" w:rsidRPr="007F6C10" w:rsidRDefault="007F6C10" w:rsidP="007F6C10">
      <w:pPr>
        <w:pStyle w:val="ListParagraph"/>
        <w:ind w:left="360"/>
        <w:rPr>
          <w:bCs/>
        </w:rPr>
      </w:pPr>
      <w:r w:rsidRPr="007F6C10">
        <w:rPr>
          <w:bCs/>
        </w:rPr>
        <w:t>Requirement</w:t>
      </w:r>
    </w:p>
    <w:p w14:paraId="398457A5" w14:textId="77777777" w:rsidR="0013342F" w:rsidRPr="007F6C10" w:rsidRDefault="0013342F" w:rsidP="0013342F">
      <w:pPr>
        <w:pStyle w:val="ListParagraph"/>
        <w:ind w:left="360"/>
        <w:rPr>
          <w:bCs/>
        </w:rPr>
      </w:pPr>
      <w:r w:rsidRPr="007F6C10">
        <w:rPr>
          <w:bCs/>
        </w:rPr>
        <w:t xml:space="preserve">Skills and </w:t>
      </w:r>
      <w:r>
        <w:rPr>
          <w:bCs/>
        </w:rPr>
        <w:t>E</w:t>
      </w:r>
      <w:r w:rsidRPr="007F6C10">
        <w:rPr>
          <w:bCs/>
        </w:rPr>
        <w:t>xperience</w:t>
      </w:r>
    </w:p>
    <w:p w14:paraId="58ECC38E" w14:textId="17857900" w:rsidR="007F6C10" w:rsidRPr="007F6C10" w:rsidRDefault="007F6C10" w:rsidP="007F6C10">
      <w:pPr>
        <w:pStyle w:val="ListParagraph"/>
        <w:ind w:left="360"/>
        <w:rPr>
          <w:bCs/>
        </w:rPr>
      </w:pPr>
      <w:r w:rsidRPr="007F6C10">
        <w:rPr>
          <w:bCs/>
        </w:rPr>
        <w:t>List of vehicles</w:t>
      </w:r>
      <w:r w:rsidR="00EE37F6">
        <w:rPr>
          <w:bCs/>
        </w:rPr>
        <w:t xml:space="preserve"> and plant</w:t>
      </w:r>
    </w:p>
    <w:p w14:paraId="0DCC49ED" w14:textId="3F4E539C" w:rsidR="007F6C10" w:rsidRDefault="007F6C10" w:rsidP="007F6C10">
      <w:pPr>
        <w:pStyle w:val="ListParagraph"/>
        <w:ind w:left="360"/>
        <w:rPr>
          <w:bCs/>
        </w:rPr>
      </w:pPr>
      <w:r w:rsidRPr="007F6C10">
        <w:rPr>
          <w:bCs/>
        </w:rPr>
        <w:t>Contract Management</w:t>
      </w:r>
    </w:p>
    <w:p w14:paraId="3AEA5A52" w14:textId="48AA5FBD" w:rsidR="00EE37F6" w:rsidRPr="007F6C10" w:rsidRDefault="00EE37F6" w:rsidP="007F6C10">
      <w:pPr>
        <w:pStyle w:val="ListParagraph"/>
        <w:ind w:left="360"/>
        <w:rPr>
          <w:bCs/>
        </w:rPr>
      </w:pPr>
      <w:r>
        <w:rPr>
          <w:bCs/>
        </w:rPr>
        <w:t>Contract Value</w:t>
      </w:r>
    </w:p>
    <w:p w14:paraId="75FDEC1E" w14:textId="77777777" w:rsidR="008F7B76" w:rsidRDefault="008F7B76" w:rsidP="00BD6C5F">
      <w:pPr>
        <w:numPr>
          <w:ilvl w:val="0"/>
          <w:numId w:val="2"/>
        </w:numPr>
        <w:rPr>
          <w:b/>
        </w:rPr>
      </w:pPr>
      <w:r>
        <w:rPr>
          <w:b/>
        </w:rPr>
        <w:t>Variations from specification (Variant bids)</w:t>
      </w:r>
    </w:p>
    <w:p w14:paraId="295827C5" w14:textId="77777777" w:rsidR="00BD6C5F" w:rsidRDefault="00BD6C5F" w:rsidP="00BD6C5F">
      <w:pPr>
        <w:rPr>
          <w:b/>
        </w:rPr>
      </w:pPr>
    </w:p>
    <w:p w14:paraId="35FA878F" w14:textId="77777777" w:rsidR="00260231" w:rsidRDefault="00260231" w:rsidP="00BD6C5F">
      <w:pPr>
        <w:rPr>
          <w:b/>
        </w:rPr>
      </w:pPr>
    </w:p>
    <w:p w14:paraId="672F4E5E" w14:textId="77777777" w:rsidR="00260231" w:rsidRDefault="00260231" w:rsidP="00BD6C5F">
      <w:pPr>
        <w:rPr>
          <w:b/>
        </w:rPr>
      </w:pPr>
    </w:p>
    <w:p w14:paraId="1CDE48B0" w14:textId="77777777" w:rsidR="00260231" w:rsidRDefault="00260231" w:rsidP="00BD6C5F">
      <w:pPr>
        <w:rPr>
          <w:b/>
        </w:rPr>
      </w:pPr>
    </w:p>
    <w:p w14:paraId="169747EE" w14:textId="77777777" w:rsidR="00260231" w:rsidRDefault="00260231" w:rsidP="00BD6C5F">
      <w:pPr>
        <w:rPr>
          <w:b/>
        </w:rPr>
      </w:pPr>
    </w:p>
    <w:p w14:paraId="44AF2D95" w14:textId="77777777" w:rsidR="00260231" w:rsidRDefault="00260231" w:rsidP="00BD6C5F">
      <w:pPr>
        <w:rPr>
          <w:b/>
        </w:rPr>
      </w:pPr>
    </w:p>
    <w:p w14:paraId="0F7488D8" w14:textId="77777777" w:rsidR="00260231" w:rsidRDefault="00260231" w:rsidP="00BD6C5F">
      <w:pPr>
        <w:rPr>
          <w:b/>
        </w:rPr>
      </w:pPr>
    </w:p>
    <w:p w14:paraId="04B28689" w14:textId="77777777" w:rsidR="00260231" w:rsidRDefault="00260231" w:rsidP="00BD6C5F">
      <w:pPr>
        <w:rPr>
          <w:b/>
        </w:rPr>
      </w:pPr>
    </w:p>
    <w:p w14:paraId="4FDFF4DC" w14:textId="77777777" w:rsidR="00260231" w:rsidRDefault="00260231" w:rsidP="00BD6C5F">
      <w:pPr>
        <w:rPr>
          <w:b/>
        </w:rPr>
      </w:pPr>
    </w:p>
    <w:p w14:paraId="5DC17383" w14:textId="77777777" w:rsidR="00260231" w:rsidRDefault="00260231" w:rsidP="00BD6C5F">
      <w:pPr>
        <w:rPr>
          <w:b/>
        </w:rPr>
      </w:pPr>
    </w:p>
    <w:p w14:paraId="61794F64" w14:textId="77777777" w:rsidR="00260231" w:rsidRDefault="00260231" w:rsidP="00BD6C5F">
      <w:pPr>
        <w:rPr>
          <w:b/>
        </w:rPr>
      </w:pPr>
    </w:p>
    <w:p w14:paraId="05E79143" w14:textId="77777777" w:rsidR="00260231" w:rsidRDefault="00260231" w:rsidP="00BD6C5F">
      <w:pPr>
        <w:rPr>
          <w:b/>
        </w:rPr>
      </w:pPr>
    </w:p>
    <w:p w14:paraId="1FBC7A54" w14:textId="77777777" w:rsidR="00260231" w:rsidRDefault="00260231" w:rsidP="00BD6C5F">
      <w:pPr>
        <w:rPr>
          <w:b/>
        </w:rPr>
      </w:pPr>
    </w:p>
    <w:p w14:paraId="1CADAAD4" w14:textId="77777777" w:rsidR="00260231" w:rsidRDefault="00260231" w:rsidP="00BD6C5F">
      <w:pPr>
        <w:rPr>
          <w:b/>
        </w:rPr>
      </w:pPr>
    </w:p>
    <w:p w14:paraId="4802CB02" w14:textId="1D9912DF" w:rsidR="00D07491" w:rsidRDefault="00D07491">
      <w:pPr>
        <w:spacing w:after="0" w:line="240" w:lineRule="auto"/>
        <w:rPr>
          <w:b/>
        </w:rPr>
      </w:pPr>
      <w:r>
        <w:rPr>
          <w:b/>
        </w:rPr>
        <w:br w:type="page"/>
      </w:r>
    </w:p>
    <w:p w14:paraId="2E32DFBA" w14:textId="09FC72CF" w:rsidR="00E461C9" w:rsidRPr="00B84C4A" w:rsidRDefault="00E461C9" w:rsidP="00E461C9">
      <w:pPr>
        <w:pStyle w:val="Heading1"/>
        <w:rPr>
          <w:sz w:val="28"/>
          <w:szCs w:val="28"/>
        </w:rPr>
      </w:pPr>
      <w:r w:rsidRPr="00B84C4A">
        <w:rPr>
          <w:sz w:val="28"/>
          <w:szCs w:val="28"/>
        </w:rPr>
        <w:lastRenderedPageBreak/>
        <w:t>1.</w:t>
      </w:r>
      <w:r w:rsidR="00890020">
        <w:rPr>
          <w:sz w:val="28"/>
          <w:szCs w:val="28"/>
        </w:rPr>
        <w:tab/>
      </w:r>
      <w:r w:rsidR="00D2263D">
        <w:rPr>
          <w:sz w:val="28"/>
          <w:szCs w:val="28"/>
        </w:rPr>
        <w:t>context</w:t>
      </w:r>
    </w:p>
    <w:p w14:paraId="70BD9E6F" w14:textId="6B581E95" w:rsidR="0083796D" w:rsidRDefault="0083796D" w:rsidP="00264F97">
      <w:pPr>
        <w:rPr>
          <w:color w:val="FF0000"/>
        </w:rPr>
      </w:pPr>
    </w:p>
    <w:p w14:paraId="20E54A4D" w14:textId="66A0F119" w:rsidR="007F6C10" w:rsidRPr="007F6C10" w:rsidRDefault="00804404" w:rsidP="007F6C10">
      <w:pPr>
        <w:widowControl w:val="0"/>
        <w:tabs>
          <w:tab w:val="left" w:pos="465"/>
        </w:tabs>
        <w:autoSpaceDE w:val="0"/>
        <w:autoSpaceDN w:val="0"/>
        <w:spacing w:before="145" w:after="0" w:line="240" w:lineRule="auto"/>
        <w:ind w:right="763"/>
        <w:rPr>
          <w:rFonts w:asciiTheme="minorHAnsi" w:hAnsiTheme="minorHAnsi" w:cstheme="minorHAnsi"/>
          <w:b/>
          <w:bCs/>
          <w:w w:val="105"/>
          <w:sz w:val="24"/>
          <w:szCs w:val="24"/>
        </w:rPr>
      </w:pPr>
      <w:r>
        <w:rPr>
          <w:rFonts w:asciiTheme="minorHAnsi" w:hAnsiTheme="minorHAnsi" w:cstheme="minorHAnsi"/>
          <w:b/>
          <w:bCs/>
          <w:w w:val="105"/>
          <w:sz w:val="24"/>
          <w:szCs w:val="24"/>
        </w:rPr>
        <w:t>Isles of Scilly fire and Rescue Service and Airport</w:t>
      </w:r>
    </w:p>
    <w:p w14:paraId="31060071" w14:textId="3FA5486E" w:rsidR="00272E23" w:rsidRDefault="00804404" w:rsidP="007F6C10">
      <w:pPr>
        <w:widowControl w:val="0"/>
        <w:tabs>
          <w:tab w:val="left" w:pos="465"/>
        </w:tabs>
        <w:autoSpaceDE w:val="0"/>
        <w:autoSpaceDN w:val="0"/>
        <w:spacing w:before="145" w:after="0" w:line="240" w:lineRule="auto"/>
        <w:ind w:right="763"/>
        <w:rPr>
          <w:rFonts w:asciiTheme="minorHAnsi" w:hAnsiTheme="minorHAnsi" w:cstheme="minorHAnsi"/>
          <w:w w:val="105"/>
          <w:sz w:val="24"/>
          <w:szCs w:val="24"/>
        </w:rPr>
      </w:pPr>
      <w:r>
        <w:rPr>
          <w:rFonts w:asciiTheme="minorHAnsi" w:hAnsiTheme="minorHAnsi" w:cstheme="minorHAnsi"/>
          <w:w w:val="105"/>
          <w:sz w:val="24"/>
          <w:szCs w:val="24"/>
        </w:rPr>
        <w:t>The Council of the Isles of Scilly operates a fire and rescue service across the five inhabited islands of the Isles of Scilly</w:t>
      </w:r>
      <w:r w:rsidR="004346E1">
        <w:rPr>
          <w:rFonts w:asciiTheme="minorHAnsi" w:hAnsiTheme="minorHAnsi" w:cstheme="minorHAnsi"/>
          <w:w w:val="105"/>
          <w:sz w:val="24"/>
          <w:szCs w:val="24"/>
        </w:rPr>
        <w:t>.</w:t>
      </w:r>
      <w:r>
        <w:rPr>
          <w:rFonts w:asciiTheme="minorHAnsi" w:hAnsiTheme="minorHAnsi" w:cstheme="minorHAnsi"/>
          <w:w w:val="105"/>
          <w:sz w:val="24"/>
          <w:szCs w:val="24"/>
        </w:rPr>
        <w:t xml:space="preserve"> The FRS works closely with </w:t>
      </w:r>
      <w:r w:rsidR="004346E1">
        <w:rPr>
          <w:rFonts w:asciiTheme="minorHAnsi" w:hAnsiTheme="minorHAnsi" w:cstheme="minorHAnsi"/>
          <w:w w:val="105"/>
          <w:sz w:val="24"/>
          <w:szCs w:val="24"/>
        </w:rPr>
        <w:t xml:space="preserve"> </w:t>
      </w:r>
      <w:r>
        <w:rPr>
          <w:rFonts w:asciiTheme="minorHAnsi" w:hAnsiTheme="minorHAnsi" w:cstheme="minorHAnsi"/>
          <w:w w:val="105"/>
          <w:sz w:val="24"/>
          <w:szCs w:val="24"/>
        </w:rPr>
        <w:t>partners from Cornwall Fire and Rescue Service. The FRS has a wide range of vehicles and equipment that requires regular inspection and maintenance ranging from pumps, tractors and fire appliances.</w:t>
      </w:r>
    </w:p>
    <w:p w14:paraId="42D86A9E" w14:textId="46798EA2" w:rsidR="00804404" w:rsidRDefault="00804404" w:rsidP="007F6C10">
      <w:pPr>
        <w:widowControl w:val="0"/>
        <w:tabs>
          <w:tab w:val="left" w:pos="465"/>
        </w:tabs>
        <w:autoSpaceDE w:val="0"/>
        <w:autoSpaceDN w:val="0"/>
        <w:spacing w:before="145" w:after="0" w:line="240" w:lineRule="auto"/>
        <w:ind w:right="763"/>
        <w:rPr>
          <w:rFonts w:asciiTheme="minorHAnsi" w:hAnsiTheme="minorHAnsi" w:cstheme="minorHAnsi"/>
          <w:w w:val="105"/>
          <w:sz w:val="24"/>
          <w:szCs w:val="24"/>
        </w:rPr>
      </w:pPr>
      <w:r>
        <w:rPr>
          <w:rFonts w:asciiTheme="minorHAnsi" w:hAnsiTheme="minorHAnsi" w:cstheme="minorHAnsi"/>
          <w:w w:val="105"/>
          <w:sz w:val="24"/>
          <w:szCs w:val="24"/>
        </w:rPr>
        <w:t>The Isles of Scilly Airport operates and maintains a small number of specialised airport fire appliances that also require regular inspection and servicing.</w:t>
      </w:r>
    </w:p>
    <w:p w14:paraId="4061B258" w14:textId="2E7CA875" w:rsidR="00804404" w:rsidRDefault="00804404" w:rsidP="007F6C10">
      <w:pPr>
        <w:widowControl w:val="0"/>
        <w:tabs>
          <w:tab w:val="left" w:pos="465"/>
        </w:tabs>
        <w:autoSpaceDE w:val="0"/>
        <w:autoSpaceDN w:val="0"/>
        <w:spacing w:before="145" w:after="0" w:line="240" w:lineRule="auto"/>
        <w:ind w:right="763"/>
        <w:rPr>
          <w:rFonts w:asciiTheme="minorHAnsi" w:hAnsiTheme="minorHAnsi" w:cstheme="minorHAnsi"/>
          <w:w w:val="105"/>
          <w:sz w:val="24"/>
          <w:szCs w:val="24"/>
        </w:rPr>
      </w:pPr>
      <w:r>
        <w:rPr>
          <w:rFonts w:asciiTheme="minorHAnsi" w:hAnsiTheme="minorHAnsi" w:cstheme="minorHAnsi"/>
          <w:w w:val="105"/>
          <w:sz w:val="24"/>
          <w:szCs w:val="24"/>
        </w:rPr>
        <w:t xml:space="preserve">The contract supplier will be required to complete regular, compliant equipment inspection, maintenance and servicing. There may be rare occurrences for emergency call outs. </w:t>
      </w:r>
    </w:p>
    <w:p w14:paraId="6C1290DF" w14:textId="77777777" w:rsidR="00EE37F6" w:rsidRPr="007F6C10" w:rsidRDefault="00EE37F6" w:rsidP="007F6C10">
      <w:pPr>
        <w:spacing w:line="240" w:lineRule="auto"/>
        <w:rPr>
          <w:rFonts w:asciiTheme="minorHAnsi" w:hAnsiTheme="minorHAnsi" w:cstheme="minorHAnsi"/>
          <w:sz w:val="24"/>
          <w:szCs w:val="24"/>
        </w:rPr>
      </w:pPr>
    </w:p>
    <w:p w14:paraId="35740D8C" w14:textId="77777777" w:rsidR="00E461C9" w:rsidRPr="004346E1" w:rsidRDefault="00E461C9" w:rsidP="007F6C10">
      <w:pPr>
        <w:pStyle w:val="Heading1"/>
        <w:spacing w:line="240" w:lineRule="auto"/>
        <w:rPr>
          <w:rFonts w:asciiTheme="minorHAnsi" w:hAnsiTheme="minorHAnsi" w:cstheme="minorHAnsi"/>
          <w:color w:val="FFFFFF" w:themeColor="background1"/>
          <w:sz w:val="28"/>
          <w:szCs w:val="28"/>
        </w:rPr>
      </w:pPr>
      <w:r w:rsidRPr="004346E1">
        <w:rPr>
          <w:rFonts w:asciiTheme="minorHAnsi" w:hAnsiTheme="minorHAnsi" w:cstheme="minorHAnsi"/>
          <w:color w:val="FFFFFF" w:themeColor="background1"/>
          <w:sz w:val="28"/>
          <w:szCs w:val="28"/>
        </w:rPr>
        <w:t>2.</w:t>
      </w:r>
      <w:r w:rsidRPr="004346E1">
        <w:rPr>
          <w:rFonts w:asciiTheme="minorHAnsi" w:hAnsiTheme="minorHAnsi" w:cstheme="minorHAnsi"/>
          <w:color w:val="FFFFFF" w:themeColor="background1"/>
          <w:sz w:val="28"/>
          <w:szCs w:val="28"/>
        </w:rPr>
        <w:tab/>
      </w:r>
      <w:r w:rsidR="00254B59" w:rsidRPr="004346E1">
        <w:rPr>
          <w:rFonts w:asciiTheme="minorHAnsi" w:hAnsiTheme="minorHAnsi" w:cstheme="minorHAnsi"/>
          <w:color w:val="FFFFFF" w:themeColor="background1"/>
          <w:sz w:val="28"/>
          <w:szCs w:val="28"/>
        </w:rPr>
        <w:t>Specification</w:t>
      </w:r>
      <w:r w:rsidRPr="004346E1">
        <w:rPr>
          <w:rFonts w:asciiTheme="minorHAnsi" w:hAnsiTheme="minorHAnsi" w:cstheme="minorHAnsi"/>
          <w:color w:val="FFFFFF" w:themeColor="background1"/>
          <w:sz w:val="28"/>
          <w:szCs w:val="28"/>
        </w:rPr>
        <w:t xml:space="preserve"> </w:t>
      </w:r>
    </w:p>
    <w:p w14:paraId="40388C33" w14:textId="1090E1E5" w:rsidR="00E461C9" w:rsidRDefault="00E461C9" w:rsidP="007F6C10">
      <w:pPr>
        <w:spacing w:line="240" w:lineRule="auto"/>
        <w:rPr>
          <w:rFonts w:asciiTheme="minorHAnsi" w:hAnsiTheme="minorHAnsi" w:cstheme="minorHAnsi"/>
          <w:sz w:val="24"/>
          <w:szCs w:val="24"/>
        </w:rPr>
      </w:pPr>
    </w:p>
    <w:p w14:paraId="699C043C" w14:textId="734D1092" w:rsidR="001B3D13" w:rsidRPr="00272E23" w:rsidRDefault="00272E23" w:rsidP="007F6C10">
      <w:pPr>
        <w:spacing w:line="240" w:lineRule="auto"/>
        <w:rPr>
          <w:rFonts w:asciiTheme="minorHAnsi" w:hAnsiTheme="minorHAnsi" w:cstheme="minorHAnsi"/>
          <w:b/>
          <w:bCs/>
          <w:sz w:val="24"/>
          <w:szCs w:val="24"/>
        </w:rPr>
      </w:pPr>
      <w:r w:rsidRPr="00272E23">
        <w:rPr>
          <w:rFonts w:asciiTheme="minorHAnsi" w:hAnsiTheme="minorHAnsi" w:cstheme="minorHAnsi"/>
          <w:b/>
          <w:bCs/>
          <w:sz w:val="24"/>
          <w:szCs w:val="24"/>
        </w:rPr>
        <w:t>Requirement</w:t>
      </w:r>
      <w:r w:rsidR="00364B14">
        <w:rPr>
          <w:rFonts w:asciiTheme="minorHAnsi" w:hAnsiTheme="minorHAnsi" w:cstheme="minorHAnsi"/>
          <w:b/>
          <w:bCs/>
          <w:sz w:val="24"/>
          <w:szCs w:val="24"/>
        </w:rPr>
        <w:t>s</w:t>
      </w:r>
    </w:p>
    <w:p w14:paraId="62DD9EAC" w14:textId="61D89635" w:rsidR="004346E1" w:rsidRDefault="00D2263D" w:rsidP="0098782D">
      <w:pPr>
        <w:widowControl w:val="0"/>
        <w:tabs>
          <w:tab w:val="left" w:pos="453"/>
        </w:tabs>
        <w:autoSpaceDE w:val="0"/>
        <w:autoSpaceDN w:val="0"/>
        <w:spacing w:before="152" w:after="0" w:line="240" w:lineRule="auto"/>
        <w:ind w:right="800"/>
        <w:rPr>
          <w:rFonts w:asciiTheme="minorHAnsi" w:hAnsiTheme="minorHAnsi" w:cstheme="minorHAnsi"/>
          <w:w w:val="105"/>
          <w:sz w:val="24"/>
          <w:szCs w:val="24"/>
        </w:rPr>
      </w:pPr>
      <w:r w:rsidRPr="00AE4433">
        <w:rPr>
          <w:rFonts w:asciiTheme="minorHAnsi" w:hAnsiTheme="minorHAnsi" w:cstheme="minorHAnsi"/>
          <w:w w:val="105"/>
          <w:sz w:val="24"/>
          <w:szCs w:val="24"/>
        </w:rPr>
        <w:t xml:space="preserve">For a period of 3 years (with </w:t>
      </w:r>
      <w:r w:rsidR="00274960">
        <w:rPr>
          <w:rFonts w:asciiTheme="minorHAnsi" w:hAnsiTheme="minorHAnsi" w:cstheme="minorHAnsi"/>
          <w:w w:val="105"/>
          <w:sz w:val="24"/>
          <w:szCs w:val="24"/>
        </w:rPr>
        <w:t>the option to terminate</w:t>
      </w:r>
      <w:r w:rsidR="00527468">
        <w:rPr>
          <w:rFonts w:asciiTheme="minorHAnsi" w:hAnsiTheme="minorHAnsi" w:cstheme="minorHAnsi"/>
          <w:w w:val="105"/>
          <w:sz w:val="24"/>
          <w:szCs w:val="24"/>
        </w:rPr>
        <w:t xml:space="preserve"> (following monthly management meeting, 4 week notice)</w:t>
      </w:r>
      <w:r w:rsidR="00274960">
        <w:rPr>
          <w:rFonts w:asciiTheme="minorHAnsi" w:hAnsiTheme="minorHAnsi" w:cstheme="minorHAnsi"/>
          <w:w w:val="105"/>
          <w:sz w:val="24"/>
          <w:szCs w:val="24"/>
        </w:rPr>
        <w:t xml:space="preserve"> or</w:t>
      </w:r>
      <w:r w:rsidRPr="00AE4433">
        <w:rPr>
          <w:rFonts w:asciiTheme="minorHAnsi" w:hAnsiTheme="minorHAnsi" w:cstheme="minorHAnsi"/>
          <w:w w:val="105"/>
          <w:sz w:val="24"/>
          <w:szCs w:val="24"/>
        </w:rPr>
        <w:t xml:space="preserve"> extend beyond this period), </w:t>
      </w:r>
      <w:r w:rsidR="00DF0425" w:rsidRPr="00AE4433">
        <w:rPr>
          <w:rFonts w:asciiTheme="minorHAnsi" w:hAnsiTheme="minorHAnsi" w:cstheme="minorHAnsi"/>
          <w:w w:val="105"/>
          <w:sz w:val="24"/>
          <w:szCs w:val="24"/>
        </w:rPr>
        <w:t xml:space="preserve">the Council of the Isles of Scilly is seeking </w:t>
      </w:r>
      <w:r w:rsidRPr="00AE4433">
        <w:rPr>
          <w:rFonts w:asciiTheme="minorHAnsi" w:hAnsiTheme="minorHAnsi" w:cstheme="minorHAnsi"/>
          <w:w w:val="105"/>
          <w:sz w:val="24"/>
          <w:szCs w:val="24"/>
        </w:rPr>
        <w:t>an</w:t>
      </w:r>
      <w:r w:rsidRPr="00AE4433">
        <w:rPr>
          <w:rFonts w:asciiTheme="minorHAnsi" w:hAnsiTheme="minorHAnsi" w:cstheme="minorHAnsi"/>
          <w:spacing w:val="1"/>
          <w:w w:val="105"/>
          <w:sz w:val="24"/>
          <w:szCs w:val="24"/>
        </w:rPr>
        <w:t xml:space="preserve"> </w:t>
      </w:r>
      <w:r w:rsidRPr="00AE4433">
        <w:rPr>
          <w:rFonts w:asciiTheme="minorHAnsi" w:hAnsiTheme="minorHAnsi" w:cstheme="minorHAnsi"/>
          <w:spacing w:val="-1"/>
          <w:w w:val="105"/>
          <w:sz w:val="24"/>
          <w:szCs w:val="24"/>
        </w:rPr>
        <w:t xml:space="preserve">appropriately qualified </w:t>
      </w:r>
      <w:r w:rsidR="00AE4433" w:rsidRPr="00AE4433">
        <w:rPr>
          <w:rFonts w:asciiTheme="minorHAnsi" w:hAnsiTheme="minorHAnsi" w:cstheme="minorHAnsi"/>
          <w:w w:val="105"/>
          <w:sz w:val="24"/>
          <w:szCs w:val="24"/>
        </w:rPr>
        <w:t xml:space="preserve">contractor </w:t>
      </w:r>
      <w:r w:rsidRPr="00AE4433">
        <w:rPr>
          <w:rFonts w:asciiTheme="minorHAnsi" w:hAnsiTheme="minorHAnsi" w:cstheme="minorHAnsi"/>
          <w:w w:val="105"/>
          <w:sz w:val="24"/>
          <w:szCs w:val="24"/>
        </w:rPr>
        <w:t>to</w:t>
      </w:r>
      <w:r w:rsidR="00AE4433">
        <w:rPr>
          <w:rFonts w:asciiTheme="minorHAnsi" w:hAnsiTheme="minorHAnsi" w:cstheme="minorHAnsi"/>
          <w:w w:val="105"/>
          <w:sz w:val="24"/>
          <w:szCs w:val="24"/>
        </w:rPr>
        <w:t xml:space="preserve"> undertake the following</w:t>
      </w:r>
      <w:r w:rsidR="00D07491">
        <w:rPr>
          <w:rFonts w:asciiTheme="minorHAnsi" w:hAnsiTheme="minorHAnsi" w:cstheme="minorHAnsi"/>
          <w:w w:val="105"/>
          <w:sz w:val="24"/>
          <w:szCs w:val="24"/>
        </w:rPr>
        <w:t xml:space="preserve"> for one or both Lots</w:t>
      </w:r>
      <w:r w:rsidR="00AE4433">
        <w:rPr>
          <w:rFonts w:asciiTheme="minorHAnsi" w:hAnsiTheme="minorHAnsi" w:cstheme="minorHAnsi"/>
          <w:w w:val="105"/>
          <w:sz w:val="24"/>
          <w:szCs w:val="24"/>
        </w:rPr>
        <w:t>;</w:t>
      </w:r>
    </w:p>
    <w:p w14:paraId="326D598F" w14:textId="1031692D" w:rsidR="00AE4433" w:rsidRDefault="00EE0CFD" w:rsidP="0098782D">
      <w:pPr>
        <w:pStyle w:val="ListParagraph"/>
        <w:widowControl w:val="0"/>
        <w:numPr>
          <w:ilvl w:val="0"/>
          <w:numId w:val="17"/>
        </w:numPr>
        <w:tabs>
          <w:tab w:val="left" w:pos="453"/>
        </w:tabs>
        <w:autoSpaceDE w:val="0"/>
        <w:autoSpaceDN w:val="0"/>
        <w:spacing w:before="152" w:after="0" w:line="240" w:lineRule="auto"/>
        <w:ind w:right="800"/>
        <w:rPr>
          <w:rFonts w:asciiTheme="minorHAnsi" w:hAnsiTheme="minorHAnsi" w:cstheme="minorHAnsi"/>
          <w:w w:val="105"/>
          <w:sz w:val="24"/>
          <w:szCs w:val="24"/>
        </w:rPr>
      </w:pPr>
      <w:r>
        <w:rPr>
          <w:rFonts w:asciiTheme="minorHAnsi" w:hAnsiTheme="minorHAnsi" w:cstheme="minorHAnsi"/>
          <w:w w:val="105"/>
          <w:sz w:val="24"/>
          <w:szCs w:val="24"/>
        </w:rPr>
        <w:t>Inspections</w:t>
      </w:r>
    </w:p>
    <w:p w14:paraId="2AEDCC17" w14:textId="67463521" w:rsidR="00AE4433" w:rsidRDefault="00EE0CFD" w:rsidP="0098782D">
      <w:pPr>
        <w:pStyle w:val="ListParagraph"/>
        <w:widowControl w:val="0"/>
        <w:numPr>
          <w:ilvl w:val="0"/>
          <w:numId w:val="17"/>
        </w:numPr>
        <w:tabs>
          <w:tab w:val="left" w:pos="453"/>
        </w:tabs>
        <w:autoSpaceDE w:val="0"/>
        <w:autoSpaceDN w:val="0"/>
        <w:spacing w:before="152" w:after="0" w:line="240" w:lineRule="auto"/>
        <w:ind w:right="800"/>
        <w:rPr>
          <w:rFonts w:asciiTheme="minorHAnsi" w:hAnsiTheme="minorHAnsi" w:cstheme="minorHAnsi"/>
          <w:w w:val="105"/>
          <w:sz w:val="24"/>
          <w:szCs w:val="24"/>
        </w:rPr>
      </w:pPr>
      <w:r>
        <w:rPr>
          <w:rFonts w:asciiTheme="minorHAnsi" w:hAnsiTheme="minorHAnsi" w:cstheme="minorHAnsi"/>
          <w:w w:val="105"/>
          <w:sz w:val="24"/>
          <w:szCs w:val="24"/>
        </w:rPr>
        <w:t>Servicing</w:t>
      </w:r>
    </w:p>
    <w:p w14:paraId="0E80679D" w14:textId="413E7598" w:rsidR="00AE4433" w:rsidRPr="00AE4433" w:rsidRDefault="00AE4433" w:rsidP="0098782D">
      <w:pPr>
        <w:pStyle w:val="ListParagraph"/>
        <w:widowControl w:val="0"/>
        <w:numPr>
          <w:ilvl w:val="0"/>
          <w:numId w:val="17"/>
        </w:numPr>
        <w:tabs>
          <w:tab w:val="left" w:pos="453"/>
        </w:tabs>
        <w:autoSpaceDE w:val="0"/>
        <w:autoSpaceDN w:val="0"/>
        <w:spacing w:before="152" w:after="0" w:line="240" w:lineRule="auto"/>
        <w:ind w:right="800"/>
        <w:rPr>
          <w:rFonts w:asciiTheme="minorHAnsi" w:hAnsiTheme="minorHAnsi" w:cstheme="minorHAnsi"/>
          <w:w w:val="105"/>
          <w:sz w:val="24"/>
          <w:szCs w:val="24"/>
        </w:rPr>
      </w:pPr>
      <w:r>
        <w:rPr>
          <w:rFonts w:asciiTheme="minorHAnsi" w:hAnsiTheme="minorHAnsi" w:cstheme="minorHAnsi"/>
          <w:w w:val="105"/>
          <w:sz w:val="24"/>
          <w:szCs w:val="24"/>
        </w:rPr>
        <w:t xml:space="preserve">Repairs and breakdowns </w:t>
      </w:r>
      <w:r w:rsidR="004346E1">
        <w:rPr>
          <w:rFonts w:asciiTheme="minorHAnsi" w:hAnsiTheme="minorHAnsi" w:cstheme="minorHAnsi"/>
          <w:w w:val="105"/>
          <w:sz w:val="24"/>
          <w:szCs w:val="24"/>
        </w:rPr>
        <w:t>as required</w:t>
      </w:r>
    </w:p>
    <w:p w14:paraId="25741570" w14:textId="46637785" w:rsidR="004346E1" w:rsidRDefault="004346E1" w:rsidP="0098782D">
      <w:pPr>
        <w:widowControl w:val="0"/>
        <w:tabs>
          <w:tab w:val="left" w:pos="581"/>
        </w:tabs>
        <w:autoSpaceDE w:val="0"/>
        <w:autoSpaceDN w:val="0"/>
        <w:spacing w:before="199" w:after="0" w:line="240" w:lineRule="auto"/>
        <w:ind w:right="796"/>
        <w:rPr>
          <w:color w:val="161616"/>
          <w:w w:val="105"/>
          <w:sz w:val="24"/>
          <w:szCs w:val="24"/>
        </w:rPr>
      </w:pPr>
      <w:r>
        <w:rPr>
          <w:color w:val="161616"/>
          <w:w w:val="105"/>
          <w:sz w:val="24"/>
          <w:szCs w:val="24"/>
        </w:rPr>
        <w:t>In the delivery of this contract, the contractor is expected to</w:t>
      </w:r>
      <w:r w:rsidR="00527468">
        <w:rPr>
          <w:color w:val="161616"/>
          <w:w w:val="105"/>
          <w:sz w:val="24"/>
          <w:szCs w:val="24"/>
        </w:rPr>
        <w:t>:</w:t>
      </w:r>
    </w:p>
    <w:p w14:paraId="2676D51A" w14:textId="5CA92DF9" w:rsidR="004346E1" w:rsidRPr="004346E1" w:rsidRDefault="00274960" w:rsidP="0098782D">
      <w:pPr>
        <w:pStyle w:val="ListParagraph"/>
        <w:widowControl w:val="0"/>
        <w:numPr>
          <w:ilvl w:val="0"/>
          <w:numId w:val="18"/>
        </w:numPr>
        <w:tabs>
          <w:tab w:val="left" w:pos="581"/>
        </w:tabs>
        <w:autoSpaceDE w:val="0"/>
        <w:autoSpaceDN w:val="0"/>
        <w:spacing w:before="199" w:after="0" w:line="240" w:lineRule="auto"/>
        <w:ind w:right="796"/>
        <w:rPr>
          <w:color w:val="242424"/>
          <w:sz w:val="24"/>
          <w:szCs w:val="24"/>
        </w:rPr>
      </w:pPr>
      <w:r w:rsidRPr="004346E1">
        <w:rPr>
          <w:color w:val="161616"/>
          <w:w w:val="105"/>
          <w:sz w:val="24"/>
          <w:szCs w:val="24"/>
        </w:rPr>
        <w:t xml:space="preserve">Have </w:t>
      </w:r>
      <w:r w:rsidR="00364B14" w:rsidRPr="004346E1">
        <w:rPr>
          <w:color w:val="242424"/>
          <w:w w:val="105"/>
          <w:sz w:val="24"/>
          <w:szCs w:val="24"/>
        </w:rPr>
        <w:t>access to</w:t>
      </w:r>
      <w:r w:rsidR="00364B14" w:rsidRPr="004346E1">
        <w:rPr>
          <w:color w:val="242424"/>
          <w:spacing w:val="1"/>
          <w:w w:val="105"/>
          <w:sz w:val="24"/>
          <w:szCs w:val="24"/>
        </w:rPr>
        <w:t xml:space="preserve"> </w:t>
      </w:r>
      <w:r w:rsidR="00364B14" w:rsidRPr="004346E1">
        <w:rPr>
          <w:color w:val="242424"/>
          <w:w w:val="105"/>
          <w:sz w:val="24"/>
          <w:szCs w:val="24"/>
        </w:rPr>
        <w:t xml:space="preserve">their own </w:t>
      </w:r>
      <w:r w:rsidR="00364B14" w:rsidRPr="004346E1">
        <w:rPr>
          <w:color w:val="161616"/>
          <w:w w:val="105"/>
          <w:sz w:val="24"/>
          <w:szCs w:val="24"/>
        </w:rPr>
        <w:t>workshop</w:t>
      </w:r>
      <w:r w:rsidR="00364B14" w:rsidRPr="004346E1">
        <w:rPr>
          <w:color w:val="161616"/>
          <w:spacing w:val="1"/>
          <w:w w:val="105"/>
          <w:sz w:val="24"/>
          <w:szCs w:val="24"/>
        </w:rPr>
        <w:t xml:space="preserve"> </w:t>
      </w:r>
      <w:r w:rsidR="00364B14" w:rsidRPr="004346E1">
        <w:rPr>
          <w:color w:val="242424"/>
          <w:w w:val="105"/>
          <w:sz w:val="24"/>
          <w:szCs w:val="24"/>
        </w:rPr>
        <w:t>with appropriate tools and</w:t>
      </w:r>
      <w:r w:rsidR="00364B14" w:rsidRPr="004346E1">
        <w:rPr>
          <w:color w:val="242424"/>
          <w:spacing w:val="-59"/>
          <w:w w:val="105"/>
          <w:sz w:val="24"/>
          <w:szCs w:val="24"/>
        </w:rPr>
        <w:t xml:space="preserve"> </w:t>
      </w:r>
      <w:r w:rsidR="0098782D">
        <w:rPr>
          <w:color w:val="242424"/>
          <w:spacing w:val="-59"/>
          <w:w w:val="105"/>
          <w:sz w:val="24"/>
          <w:szCs w:val="24"/>
        </w:rPr>
        <w:t xml:space="preserve">   </w:t>
      </w:r>
      <w:r w:rsidR="0098782D">
        <w:rPr>
          <w:color w:val="242424"/>
          <w:w w:val="105"/>
          <w:sz w:val="24"/>
          <w:szCs w:val="24"/>
        </w:rPr>
        <w:t xml:space="preserve"> e</w:t>
      </w:r>
      <w:r w:rsidR="00364B14" w:rsidRPr="004346E1">
        <w:rPr>
          <w:color w:val="242424"/>
          <w:w w:val="105"/>
          <w:sz w:val="24"/>
          <w:szCs w:val="24"/>
        </w:rPr>
        <w:t>quipment</w:t>
      </w:r>
      <w:r w:rsidR="00364B14" w:rsidRPr="004346E1">
        <w:rPr>
          <w:color w:val="242424"/>
          <w:spacing w:val="-1"/>
          <w:w w:val="105"/>
          <w:sz w:val="24"/>
          <w:szCs w:val="24"/>
        </w:rPr>
        <w:t xml:space="preserve"> </w:t>
      </w:r>
      <w:r w:rsidR="00364B14" w:rsidRPr="004346E1">
        <w:rPr>
          <w:color w:val="242424"/>
          <w:w w:val="105"/>
          <w:sz w:val="24"/>
          <w:szCs w:val="24"/>
        </w:rPr>
        <w:t>to</w:t>
      </w:r>
      <w:r w:rsidR="00364B14" w:rsidRPr="004346E1">
        <w:rPr>
          <w:color w:val="242424"/>
          <w:spacing w:val="5"/>
          <w:w w:val="105"/>
          <w:sz w:val="24"/>
          <w:szCs w:val="24"/>
        </w:rPr>
        <w:t xml:space="preserve"> </w:t>
      </w:r>
      <w:r w:rsidR="00364B14" w:rsidRPr="004346E1">
        <w:rPr>
          <w:color w:val="161616"/>
          <w:w w:val="105"/>
          <w:sz w:val="24"/>
          <w:szCs w:val="24"/>
        </w:rPr>
        <w:t>meet</w:t>
      </w:r>
      <w:r w:rsidR="004346E1" w:rsidRPr="004346E1">
        <w:rPr>
          <w:color w:val="161616"/>
          <w:spacing w:val="-16"/>
          <w:w w:val="105"/>
          <w:sz w:val="24"/>
          <w:szCs w:val="24"/>
        </w:rPr>
        <w:t xml:space="preserve"> </w:t>
      </w:r>
      <w:r w:rsidR="00364B14" w:rsidRPr="004346E1">
        <w:rPr>
          <w:color w:val="242424"/>
          <w:w w:val="105"/>
          <w:sz w:val="24"/>
          <w:szCs w:val="24"/>
        </w:rPr>
        <w:t>the</w:t>
      </w:r>
      <w:r w:rsidR="00364B14" w:rsidRPr="004346E1">
        <w:rPr>
          <w:color w:val="242424"/>
          <w:spacing w:val="-2"/>
          <w:w w:val="105"/>
          <w:sz w:val="24"/>
          <w:szCs w:val="24"/>
        </w:rPr>
        <w:t xml:space="preserve"> </w:t>
      </w:r>
      <w:r w:rsidR="0098782D">
        <w:rPr>
          <w:color w:val="161616"/>
          <w:w w:val="105"/>
          <w:sz w:val="24"/>
          <w:szCs w:val="24"/>
        </w:rPr>
        <w:t xml:space="preserve">specification </w:t>
      </w:r>
    </w:p>
    <w:p w14:paraId="7D6C5A78" w14:textId="7BA56598" w:rsidR="0098782D" w:rsidRPr="0098782D" w:rsidRDefault="004346E1" w:rsidP="0098782D">
      <w:pPr>
        <w:pStyle w:val="ListParagraph"/>
        <w:widowControl w:val="0"/>
        <w:numPr>
          <w:ilvl w:val="0"/>
          <w:numId w:val="18"/>
        </w:numPr>
        <w:tabs>
          <w:tab w:val="left" w:pos="581"/>
        </w:tabs>
        <w:autoSpaceDE w:val="0"/>
        <w:autoSpaceDN w:val="0"/>
        <w:spacing w:before="199" w:after="0" w:line="240" w:lineRule="auto"/>
        <w:ind w:right="796"/>
        <w:rPr>
          <w:color w:val="242424"/>
          <w:sz w:val="24"/>
          <w:szCs w:val="24"/>
        </w:rPr>
      </w:pPr>
      <w:r w:rsidRPr="004346E1">
        <w:rPr>
          <w:color w:val="161616"/>
          <w:w w:val="105"/>
          <w:sz w:val="24"/>
          <w:szCs w:val="24"/>
        </w:rPr>
        <w:t>Source all replacement parts as required</w:t>
      </w:r>
      <w:r w:rsidR="00527468">
        <w:rPr>
          <w:color w:val="161616"/>
          <w:w w:val="105"/>
          <w:sz w:val="24"/>
          <w:szCs w:val="24"/>
        </w:rPr>
        <w:t xml:space="preserve"> at market rates</w:t>
      </w:r>
    </w:p>
    <w:p w14:paraId="2D0204AA" w14:textId="77777777" w:rsidR="0098782D" w:rsidRPr="0098782D" w:rsidRDefault="004346E1" w:rsidP="0098782D">
      <w:pPr>
        <w:pStyle w:val="ListParagraph"/>
        <w:widowControl w:val="0"/>
        <w:numPr>
          <w:ilvl w:val="0"/>
          <w:numId w:val="18"/>
        </w:numPr>
        <w:tabs>
          <w:tab w:val="left" w:pos="581"/>
        </w:tabs>
        <w:autoSpaceDE w:val="0"/>
        <w:autoSpaceDN w:val="0"/>
        <w:spacing w:before="199" w:after="0" w:line="240" w:lineRule="auto"/>
        <w:ind w:right="796"/>
        <w:rPr>
          <w:color w:val="242424"/>
          <w:sz w:val="24"/>
          <w:szCs w:val="24"/>
        </w:rPr>
      </w:pPr>
      <w:r w:rsidRPr="0098782D">
        <w:rPr>
          <w:color w:val="161616"/>
          <w:sz w:val="24"/>
          <w:szCs w:val="24"/>
        </w:rPr>
        <w:t>B</w:t>
      </w:r>
      <w:r w:rsidR="00364B14" w:rsidRPr="0098782D">
        <w:rPr>
          <w:color w:val="161616"/>
          <w:sz w:val="24"/>
          <w:szCs w:val="24"/>
        </w:rPr>
        <w:t xml:space="preserve">e </w:t>
      </w:r>
      <w:r w:rsidR="00364B14" w:rsidRPr="0098782D">
        <w:rPr>
          <w:color w:val="242424"/>
          <w:sz w:val="24"/>
          <w:szCs w:val="24"/>
        </w:rPr>
        <w:t xml:space="preserve">available and </w:t>
      </w:r>
      <w:r w:rsidR="00364B14" w:rsidRPr="0098782D">
        <w:rPr>
          <w:color w:val="161616"/>
          <w:sz w:val="24"/>
          <w:szCs w:val="24"/>
        </w:rPr>
        <w:t xml:space="preserve">have </w:t>
      </w:r>
      <w:r w:rsidR="00364B14" w:rsidRPr="0098782D">
        <w:rPr>
          <w:color w:val="242424"/>
          <w:sz w:val="24"/>
          <w:szCs w:val="24"/>
        </w:rPr>
        <w:t>the</w:t>
      </w:r>
      <w:r w:rsidRPr="0098782D">
        <w:rPr>
          <w:color w:val="242424"/>
          <w:sz w:val="24"/>
          <w:szCs w:val="24"/>
        </w:rPr>
        <w:t xml:space="preserve"> </w:t>
      </w:r>
      <w:r w:rsidR="00364B14" w:rsidRPr="0098782D">
        <w:rPr>
          <w:color w:val="242424"/>
          <w:sz w:val="24"/>
          <w:szCs w:val="24"/>
        </w:rPr>
        <w:t>capacity</w:t>
      </w:r>
      <w:r w:rsidRPr="0098782D">
        <w:rPr>
          <w:color w:val="242424"/>
          <w:sz w:val="24"/>
          <w:szCs w:val="24"/>
        </w:rPr>
        <w:t xml:space="preserve"> </w:t>
      </w:r>
      <w:r w:rsidR="00364B14" w:rsidRPr="0098782D">
        <w:rPr>
          <w:color w:val="161616"/>
          <w:sz w:val="24"/>
          <w:szCs w:val="24"/>
        </w:rPr>
        <w:t xml:space="preserve">and </w:t>
      </w:r>
      <w:r w:rsidR="00364B14" w:rsidRPr="0098782D">
        <w:rPr>
          <w:color w:val="242424"/>
          <w:sz w:val="24"/>
          <w:szCs w:val="24"/>
        </w:rPr>
        <w:t xml:space="preserve">resources to respond </w:t>
      </w:r>
      <w:r w:rsidR="00364B14" w:rsidRPr="0098782D">
        <w:rPr>
          <w:color w:val="161616"/>
          <w:sz w:val="24"/>
          <w:szCs w:val="24"/>
        </w:rPr>
        <w:t>to</w:t>
      </w:r>
      <w:r w:rsidRPr="0098782D">
        <w:rPr>
          <w:color w:val="161616"/>
          <w:sz w:val="24"/>
          <w:szCs w:val="24"/>
        </w:rPr>
        <w:t xml:space="preserve"> </w:t>
      </w:r>
      <w:r w:rsidR="00364B14" w:rsidRPr="0098782D">
        <w:rPr>
          <w:color w:val="161616"/>
          <w:sz w:val="24"/>
          <w:szCs w:val="24"/>
        </w:rPr>
        <w:t>break-downs</w:t>
      </w:r>
      <w:r w:rsidRPr="0098782D">
        <w:rPr>
          <w:color w:val="161616"/>
          <w:spacing w:val="1"/>
          <w:sz w:val="24"/>
          <w:szCs w:val="24"/>
        </w:rPr>
        <w:t xml:space="preserve">. Any delay </w:t>
      </w:r>
      <w:r w:rsidR="00364B14" w:rsidRPr="0098782D">
        <w:rPr>
          <w:color w:val="242424"/>
          <w:w w:val="105"/>
          <w:sz w:val="24"/>
          <w:szCs w:val="24"/>
        </w:rPr>
        <w:t xml:space="preserve">could </w:t>
      </w:r>
      <w:r w:rsidR="00364B14" w:rsidRPr="0098782D">
        <w:rPr>
          <w:color w:val="161616"/>
          <w:w w:val="105"/>
          <w:sz w:val="24"/>
          <w:szCs w:val="24"/>
        </w:rPr>
        <w:t xml:space="preserve">lead </w:t>
      </w:r>
      <w:r w:rsidR="00364B14" w:rsidRPr="0098782D">
        <w:rPr>
          <w:color w:val="242424"/>
          <w:w w:val="105"/>
          <w:sz w:val="24"/>
          <w:szCs w:val="24"/>
        </w:rPr>
        <w:t xml:space="preserve">to </w:t>
      </w:r>
      <w:r w:rsidR="00364B14" w:rsidRPr="0098782D">
        <w:rPr>
          <w:color w:val="161616"/>
          <w:w w:val="105"/>
          <w:sz w:val="24"/>
          <w:szCs w:val="24"/>
        </w:rPr>
        <w:t xml:space="preserve">vehicle </w:t>
      </w:r>
      <w:r w:rsidR="00364B14" w:rsidRPr="0098782D">
        <w:rPr>
          <w:color w:val="242424"/>
          <w:w w:val="105"/>
          <w:sz w:val="24"/>
          <w:szCs w:val="24"/>
        </w:rPr>
        <w:t xml:space="preserve">and equipment </w:t>
      </w:r>
      <w:r w:rsidR="00364B14" w:rsidRPr="0098782D">
        <w:rPr>
          <w:color w:val="161616"/>
          <w:w w:val="105"/>
          <w:sz w:val="24"/>
          <w:szCs w:val="24"/>
        </w:rPr>
        <w:t>being non­</w:t>
      </w:r>
      <w:r w:rsidR="00364B14" w:rsidRPr="0098782D">
        <w:rPr>
          <w:color w:val="161616"/>
          <w:spacing w:val="1"/>
          <w:w w:val="105"/>
          <w:sz w:val="24"/>
          <w:szCs w:val="24"/>
        </w:rPr>
        <w:t xml:space="preserve"> </w:t>
      </w:r>
      <w:r w:rsidR="00364B14" w:rsidRPr="0098782D">
        <w:rPr>
          <w:color w:val="161616"/>
          <w:w w:val="105"/>
          <w:sz w:val="24"/>
          <w:szCs w:val="24"/>
        </w:rPr>
        <w:t>operational</w:t>
      </w:r>
      <w:r w:rsidR="00364B14" w:rsidRPr="0098782D">
        <w:rPr>
          <w:color w:val="161616"/>
          <w:spacing w:val="1"/>
          <w:w w:val="105"/>
          <w:sz w:val="24"/>
          <w:szCs w:val="24"/>
        </w:rPr>
        <w:t xml:space="preserve"> </w:t>
      </w:r>
      <w:r w:rsidR="00364B14" w:rsidRPr="0098782D">
        <w:rPr>
          <w:color w:val="161616"/>
          <w:w w:val="105"/>
          <w:sz w:val="24"/>
          <w:szCs w:val="24"/>
        </w:rPr>
        <w:t xml:space="preserve">with </w:t>
      </w:r>
      <w:r w:rsidR="00364B14" w:rsidRPr="0098782D">
        <w:rPr>
          <w:color w:val="242424"/>
          <w:w w:val="105"/>
          <w:sz w:val="24"/>
          <w:szCs w:val="24"/>
        </w:rPr>
        <w:t xml:space="preserve">significant </w:t>
      </w:r>
      <w:r w:rsidR="00364B14" w:rsidRPr="0098782D">
        <w:rPr>
          <w:color w:val="161616"/>
          <w:w w:val="105"/>
          <w:sz w:val="24"/>
          <w:szCs w:val="24"/>
        </w:rPr>
        <w:t xml:space="preserve">impacts </w:t>
      </w:r>
      <w:r w:rsidR="0098782D">
        <w:rPr>
          <w:color w:val="242424"/>
          <w:w w:val="105"/>
          <w:sz w:val="24"/>
          <w:szCs w:val="24"/>
        </w:rPr>
        <w:t xml:space="preserve">on critical statutory services. </w:t>
      </w:r>
    </w:p>
    <w:p w14:paraId="0B675613" w14:textId="30FD057C" w:rsidR="009702ED" w:rsidRPr="0098782D" w:rsidRDefault="0098782D" w:rsidP="0098782D">
      <w:pPr>
        <w:pStyle w:val="ListParagraph"/>
        <w:widowControl w:val="0"/>
        <w:numPr>
          <w:ilvl w:val="0"/>
          <w:numId w:val="18"/>
        </w:numPr>
        <w:tabs>
          <w:tab w:val="left" w:pos="581"/>
        </w:tabs>
        <w:autoSpaceDE w:val="0"/>
        <w:autoSpaceDN w:val="0"/>
        <w:spacing w:before="199" w:after="0" w:line="240" w:lineRule="auto"/>
        <w:ind w:right="796"/>
        <w:rPr>
          <w:color w:val="242424"/>
          <w:sz w:val="24"/>
          <w:szCs w:val="24"/>
        </w:rPr>
      </w:pPr>
      <w:r>
        <w:rPr>
          <w:color w:val="161616"/>
          <w:sz w:val="24"/>
          <w:szCs w:val="24"/>
        </w:rPr>
        <w:t xml:space="preserve">Prioritise </w:t>
      </w:r>
      <w:r>
        <w:rPr>
          <w:color w:val="242424"/>
          <w:w w:val="105"/>
          <w:sz w:val="24"/>
          <w:szCs w:val="24"/>
        </w:rPr>
        <w:t>any emergency</w:t>
      </w:r>
      <w:r w:rsidRPr="0098782D">
        <w:rPr>
          <w:color w:val="161616"/>
          <w:sz w:val="24"/>
          <w:szCs w:val="24"/>
        </w:rPr>
        <w:t xml:space="preserve"> </w:t>
      </w:r>
      <w:r w:rsidR="00364B14" w:rsidRPr="0098782D">
        <w:rPr>
          <w:color w:val="242424"/>
          <w:w w:val="105"/>
          <w:sz w:val="24"/>
          <w:szCs w:val="24"/>
        </w:rPr>
        <w:t>repairs</w:t>
      </w:r>
      <w:r>
        <w:rPr>
          <w:color w:val="242424"/>
          <w:w w:val="105"/>
          <w:sz w:val="24"/>
          <w:szCs w:val="24"/>
        </w:rPr>
        <w:t xml:space="preserve"> </w:t>
      </w:r>
      <w:r w:rsidR="00364B14" w:rsidRPr="0098782D">
        <w:rPr>
          <w:color w:val="242424"/>
          <w:w w:val="105"/>
          <w:sz w:val="24"/>
          <w:szCs w:val="24"/>
        </w:rPr>
        <w:t>over</w:t>
      </w:r>
      <w:r w:rsidR="00364B14" w:rsidRPr="0098782D">
        <w:rPr>
          <w:color w:val="242424"/>
          <w:spacing w:val="-6"/>
          <w:w w:val="105"/>
          <w:sz w:val="24"/>
          <w:szCs w:val="24"/>
        </w:rPr>
        <w:t xml:space="preserve"> </w:t>
      </w:r>
      <w:r w:rsidR="00364B14" w:rsidRPr="0098782D">
        <w:rPr>
          <w:color w:val="242424"/>
          <w:w w:val="105"/>
          <w:sz w:val="24"/>
          <w:szCs w:val="24"/>
        </w:rPr>
        <w:t>scheduled</w:t>
      </w:r>
      <w:r w:rsidR="00364B14" w:rsidRPr="0098782D">
        <w:rPr>
          <w:color w:val="242424"/>
          <w:spacing w:val="-1"/>
          <w:w w:val="105"/>
          <w:sz w:val="24"/>
          <w:szCs w:val="24"/>
        </w:rPr>
        <w:t xml:space="preserve"> </w:t>
      </w:r>
      <w:r>
        <w:rPr>
          <w:color w:val="161616"/>
          <w:w w:val="105"/>
          <w:sz w:val="24"/>
          <w:szCs w:val="24"/>
        </w:rPr>
        <w:t xml:space="preserve">inspections and </w:t>
      </w:r>
      <w:r>
        <w:rPr>
          <w:color w:val="161616"/>
          <w:spacing w:val="-13"/>
          <w:w w:val="105"/>
          <w:sz w:val="24"/>
          <w:szCs w:val="24"/>
        </w:rPr>
        <w:t xml:space="preserve">servicing. </w:t>
      </w:r>
    </w:p>
    <w:p w14:paraId="2CDC4043" w14:textId="77777777" w:rsidR="00D07491" w:rsidRDefault="00D07491">
      <w:pPr>
        <w:spacing w:after="0" w:line="240" w:lineRule="auto"/>
        <w:rPr>
          <w:rFonts w:asciiTheme="minorHAnsi" w:hAnsiTheme="minorHAnsi" w:cstheme="minorHAnsi"/>
          <w:b/>
          <w:bCs/>
          <w:color w:val="242424"/>
          <w:w w:val="105"/>
          <w:sz w:val="24"/>
          <w:szCs w:val="24"/>
        </w:rPr>
      </w:pPr>
      <w:r>
        <w:rPr>
          <w:rFonts w:asciiTheme="minorHAnsi" w:hAnsiTheme="minorHAnsi" w:cstheme="minorHAnsi"/>
          <w:b/>
          <w:bCs/>
          <w:color w:val="242424"/>
          <w:w w:val="105"/>
          <w:sz w:val="24"/>
          <w:szCs w:val="24"/>
        </w:rPr>
        <w:br w:type="page"/>
      </w:r>
    </w:p>
    <w:p w14:paraId="721D8725" w14:textId="4D0751DC" w:rsidR="0098782D" w:rsidRDefault="0098782D" w:rsidP="0013342F">
      <w:pPr>
        <w:widowControl w:val="0"/>
        <w:tabs>
          <w:tab w:val="left" w:pos="453"/>
        </w:tabs>
        <w:autoSpaceDE w:val="0"/>
        <w:autoSpaceDN w:val="0"/>
        <w:spacing w:before="208" w:after="0" w:line="240" w:lineRule="auto"/>
        <w:ind w:right="838"/>
        <w:rPr>
          <w:rFonts w:asciiTheme="minorHAnsi" w:hAnsiTheme="minorHAnsi" w:cstheme="minorHAnsi"/>
          <w:b/>
          <w:bCs/>
          <w:color w:val="242424"/>
          <w:w w:val="105"/>
          <w:sz w:val="24"/>
          <w:szCs w:val="24"/>
        </w:rPr>
      </w:pPr>
      <w:r w:rsidRPr="0098782D">
        <w:rPr>
          <w:rFonts w:asciiTheme="minorHAnsi" w:hAnsiTheme="minorHAnsi" w:cstheme="minorHAnsi"/>
          <w:b/>
          <w:bCs/>
          <w:color w:val="242424"/>
          <w:w w:val="105"/>
          <w:sz w:val="24"/>
          <w:szCs w:val="24"/>
        </w:rPr>
        <w:lastRenderedPageBreak/>
        <w:t>Skills and Experience</w:t>
      </w:r>
    </w:p>
    <w:p w14:paraId="52CD00FC" w14:textId="77777777" w:rsidR="00804404" w:rsidRDefault="00804404" w:rsidP="00804404">
      <w:r w:rsidRPr="00CD1AA7">
        <w:t xml:space="preserve">Knowledge, Skills and Expectations of </w:t>
      </w:r>
      <w:r>
        <w:t>B</w:t>
      </w:r>
      <w:r w:rsidRPr="00CD1AA7">
        <w:t>idders:</w:t>
      </w:r>
    </w:p>
    <w:p w14:paraId="41167E27" w14:textId="5E777F5E" w:rsidR="00D07491" w:rsidRPr="00CD1AA7" w:rsidRDefault="00D07491" w:rsidP="00804404">
      <w:r>
        <w:t>Essential: Pass / Fail Criteria</w:t>
      </w:r>
    </w:p>
    <w:p w14:paraId="68204E21" w14:textId="77777777" w:rsidR="00D07491" w:rsidRDefault="00D07491" w:rsidP="00D07491">
      <w:pPr>
        <w:pStyle w:val="ListParagraph"/>
        <w:numPr>
          <w:ilvl w:val="0"/>
          <w:numId w:val="22"/>
        </w:numPr>
        <w:contextualSpacing/>
      </w:pPr>
      <w:r>
        <w:t>A full c</w:t>
      </w:r>
      <w:r w:rsidRPr="009C1434">
        <w:t xml:space="preserve">ategory </w:t>
      </w:r>
      <w:r>
        <w:t>B and C</w:t>
      </w:r>
      <w:r w:rsidRPr="009C1434">
        <w:t xml:space="preserve"> driving licence</w:t>
      </w:r>
      <w:r>
        <w:t xml:space="preserve"> are essential</w:t>
      </w:r>
      <w:r w:rsidRPr="00D07491">
        <w:t xml:space="preserve"> </w:t>
      </w:r>
    </w:p>
    <w:p w14:paraId="1D01BC6F" w14:textId="77777777" w:rsidR="00804404" w:rsidRPr="00CB57A2" w:rsidRDefault="00804404" w:rsidP="00804404">
      <w:pPr>
        <w:pStyle w:val="ListParagraph"/>
        <w:numPr>
          <w:ilvl w:val="0"/>
          <w:numId w:val="22"/>
        </w:numPr>
        <w:contextualSpacing/>
      </w:pPr>
      <w:r w:rsidRPr="008F1EE0">
        <w:t>City &amp; Guilds Light Motor Vehicle Mechanics Parts 2 &amp; 3 passes -</w:t>
      </w:r>
      <w:r>
        <w:t xml:space="preserve"> </w:t>
      </w:r>
      <w:r w:rsidRPr="008F1EE0">
        <w:t>National Craftsman Certificate would be desirable or IMI Levels 2 &amp; 3 in light vehicle maintenance</w:t>
      </w:r>
      <w:r w:rsidRPr="00804404">
        <w:t>. or equivalent.</w:t>
      </w:r>
    </w:p>
    <w:p w14:paraId="66A6AF6F" w14:textId="77777777" w:rsidR="00804404" w:rsidRPr="00CB57A2" w:rsidRDefault="00804404" w:rsidP="00804404">
      <w:pPr>
        <w:pStyle w:val="ListParagraph"/>
        <w:numPr>
          <w:ilvl w:val="0"/>
          <w:numId w:val="22"/>
        </w:numPr>
        <w:contextualSpacing/>
      </w:pPr>
      <w:r w:rsidRPr="002949F5">
        <w:t>City &amp; Guilds Heavy Vehicle Service and Maintenance Technician level 3 or IMI Levels 2 &amp; 3 Diploma in Heavy Vehicle Maintenance and Repair</w:t>
      </w:r>
      <w:r w:rsidRPr="00804404">
        <w:t xml:space="preserve">, or equivalent. </w:t>
      </w:r>
    </w:p>
    <w:p w14:paraId="175E9B14" w14:textId="77777777" w:rsidR="00D07491" w:rsidRDefault="00D07491" w:rsidP="00D07491">
      <w:pPr>
        <w:contextualSpacing/>
      </w:pPr>
      <w:r>
        <w:t>Desirable</w:t>
      </w:r>
    </w:p>
    <w:p w14:paraId="3DC8282D" w14:textId="0B7EB7D2" w:rsidR="00D07491" w:rsidRPr="00CB57A2" w:rsidRDefault="00D07491" w:rsidP="00D07491">
      <w:pPr>
        <w:pStyle w:val="ListParagraph"/>
        <w:numPr>
          <w:ilvl w:val="0"/>
          <w:numId w:val="22"/>
        </w:numPr>
        <w:contextualSpacing/>
      </w:pPr>
      <w:r>
        <w:t>Experience within a motor</w:t>
      </w:r>
      <w:r w:rsidRPr="009C1434">
        <w:t xml:space="preserve"> vehicle &amp; plant </w:t>
      </w:r>
      <w:r>
        <w:t>environment</w:t>
      </w:r>
    </w:p>
    <w:p w14:paraId="23A52F9C" w14:textId="1BBFFD9D" w:rsidR="00804404" w:rsidRPr="00CB57A2" w:rsidRDefault="00D07491" w:rsidP="00D07491">
      <w:pPr>
        <w:pStyle w:val="ListParagraph"/>
        <w:numPr>
          <w:ilvl w:val="0"/>
          <w:numId w:val="22"/>
        </w:numPr>
        <w:contextualSpacing/>
      </w:pPr>
      <w:r w:rsidRPr="009C1434">
        <w:t>High standard of general engineering ability</w:t>
      </w:r>
    </w:p>
    <w:p w14:paraId="132037EF" w14:textId="77777777" w:rsidR="00804404" w:rsidRPr="00CB57A2" w:rsidRDefault="00804404" w:rsidP="00804404">
      <w:pPr>
        <w:pStyle w:val="ListParagraph"/>
        <w:numPr>
          <w:ilvl w:val="0"/>
          <w:numId w:val="22"/>
        </w:numPr>
        <w:contextualSpacing/>
      </w:pPr>
      <w:r w:rsidRPr="009C1434">
        <w:t xml:space="preserve">Ability </w:t>
      </w:r>
      <w:r>
        <w:t>and experience in</w:t>
      </w:r>
      <w:r w:rsidRPr="009C1434">
        <w:t xml:space="preserve"> </w:t>
      </w:r>
      <w:r>
        <w:t>various</w:t>
      </w:r>
      <w:r w:rsidRPr="009C1434">
        <w:t xml:space="preserve"> welding equipment</w:t>
      </w:r>
    </w:p>
    <w:p w14:paraId="560E9182" w14:textId="77777777" w:rsidR="00804404" w:rsidRPr="00CB57A2" w:rsidRDefault="00804404" w:rsidP="00804404">
      <w:pPr>
        <w:pStyle w:val="ListParagraph"/>
        <w:numPr>
          <w:ilvl w:val="0"/>
          <w:numId w:val="22"/>
        </w:numPr>
        <w:contextualSpacing/>
      </w:pPr>
      <w:r>
        <w:t>A</w:t>
      </w:r>
      <w:r w:rsidRPr="009C1434">
        <w:t xml:space="preserve"> desire for quality</w:t>
      </w:r>
      <w:r>
        <w:t xml:space="preserve"> and high standards</w:t>
      </w:r>
    </w:p>
    <w:p w14:paraId="07F0FF39" w14:textId="6E3EDE49" w:rsidR="00804404" w:rsidRPr="00CB57A2" w:rsidRDefault="00804404" w:rsidP="00804404">
      <w:pPr>
        <w:pStyle w:val="ListParagraph"/>
        <w:numPr>
          <w:ilvl w:val="0"/>
          <w:numId w:val="22"/>
        </w:numPr>
        <w:contextualSpacing/>
      </w:pPr>
      <w:r>
        <w:t>Good communication skills</w:t>
      </w:r>
      <w:r w:rsidRPr="009C1434">
        <w:t xml:space="preserve">. </w:t>
      </w:r>
    </w:p>
    <w:p w14:paraId="437BDCC3" w14:textId="77777777" w:rsidR="00804404" w:rsidRPr="00CB57A2" w:rsidRDefault="00804404" w:rsidP="00804404">
      <w:pPr>
        <w:pStyle w:val="ListParagraph"/>
        <w:numPr>
          <w:ilvl w:val="0"/>
          <w:numId w:val="22"/>
        </w:numPr>
        <w:contextualSpacing/>
      </w:pPr>
      <w:r w:rsidRPr="009C1434">
        <w:t>Good time keeping without supervision</w:t>
      </w:r>
    </w:p>
    <w:p w14:paraId="01D10161" w14:textId="77777777" w:rsidR="00804404" w:rsidRPr="00CB57A2" w:rsidRDefault="00804404" w:rsidP="00804404">
      <w:pPr>
        <w:pStyle w:val="ListParagraph"/>
        <w:numPr>
          <w:ilvl w:val="0"/>
          <w:numId w:val="22"/>
        </w:numPr>
        <w:contextualSpacing/>
      </w:pPr>
      <w:r w:rsidRPr="009C1434">
        <w:t xml:space="preserve">Ability to work under pressure and </w:t>
      </w:r>
      <w:r>
        <w:t>deliver to tight deadlines</w:t>
      </w:r>
    </w:p>
    <w:p w14:paraId="4A2EA63A" w14:textId="77777777" w:rsidR="00804404" w:rsidRPr="00CB57A2" w:rsidRDefault="00804404" w:rsidP="00804404">
      <w:pPr>
        <w:pStyle w:val="ListParagraph"/>
        <w:numPr>
          <w:ilvl w:val="0"/>
          <w:numId w:val="22"/>
        </w:numPr>
        <w:contextualSpacing/>
      </w:pPr>
      <w:r>
        <w:t>Provision of a robust business continuity plan in the event of your service interruption</w:t>
      </w:r>
    </w:p>
    <w:p w14:paraId="7AABDD8E" w14:textId="66CA1FC0" w:rsidR="00804404" w:rsidRDefault="00804404" w:rsidP="00804404">
      <w:pPr>
        <w:pStyle w:val="Heading3"/>
      </w:pPr>
      <w:r>
        <w:t>Key Requirements</w:t>
      </w:r>
      <w:r w:rsidR="00D07491">
        <w:t>; working safely:</w:t>
      </w:r>
    </w:p>
    <w:p w14:paraId="2E5F834D" w14:textId="77777777" w:rsidR="00804404" w:rsidRDefault="00804404" w:rsidP="00804404">
      <w:pPr>
        <w:pStyle w:val="ListParagraph"/>
        <w:numPr>
          <w:ilvl w:val="0"/>
          <w:numId w:val="21"/>
        </w:numPr>
        <w:contextualSpacing/>
      </w:pPr>
      <w:r w:rsidRPr="003B4E6F">
        <w:t>To provide servicing and repairs for LGV</w:t>
      </w:r>
      <w:r>
        <w:t xml:space="preserve"> &amp; light fleet </w:t>
      </w:r>
      <w:r w:rsidRPr="003B4E6F">
        <w:t>service vehicles</w:t>
      </w:r>
      <w:r>
        <w:t>.</w:t>
      </w:r>
    </w:p>
    <w:p w14:paraId="213CFE69" w14:textId="77777777" w:rsidR="00804404" w:rsidRDefault="00804404" w:rsidP="00804404">
      <w:pPr>
        <w:pStyle w:val="ListParagraph"/>
        <w:numPr>
          <w:ilvl w:val="0"/>
          <w:numId w:val="21"/>
        </w:numPr>
        <w:contextualSpacing/>
      </w:pPr>
      <w:r w:rsidRPr="003B4E6F">
        <w:t xml:space="preserve">To provide servicing and repairs for </w:t>
      </w:r>
      <w:r>
        <w:t>S</w:t>
      </w:r>
      <w:r w:rsidRPr="003B4E6F">
        <w:t>ervice</w:t>
      </w:r>
      <w:r>
        <w:t xml:space="preserve"> plant and</w:t>
      </w:r>
      <w:r w:rsidRPr="003B4E6F">
        <w:t xml:space="preserve"> </w:t>
      </w:r>
      <w:r>
        <w:t>other equipment.</w:t>
      </w:r>
    </w:p>
    <w:p w14:paraId="3BF8C907" w14:textId="2EF3BF96" w:rsidR="00804404" w:rsidRDefault="00804404" w:rsidP="00804404">
      <w:pPr>
        <w:pStyle w:val="ListParagraph"/>
        <w:numPr>
          <w:ilvl w:val="0"/>
          <w:numId w:val="21"/>
        </w:numPr>
        <w:contextualSpacing/>
      </w:pPr>
      <w:r>
        <w:t>To ensure all work is carried out to a high standard and in line with stated K</w:t>
      </w:r>
      <w:r w:rsidR="00D07491">
        <w:t xml:space="preserve">ey Performance </w:t>
      </w:r>
      <w:r>
        <w:t>I</w:t>
      </w:r>
      <w:r w:rsidR="00D07491">
        <w:t>ndicator</w:t>
      </w:r>
      <w:r>
        <w:t>s.</w:t>
      </w:r>
    </w:p>
    <w:p w14:paraId="5244E4F0" w14:textId="7CE27BAB" w:rsidR="00804404" w:rsidRPr="003B4E6F" w:rsidRDefault="00804404" w:rsidP="00804404">
      <w:pPr>
        <w:pStyle w:val="ListParagraph"/>
        <w:numPr>
          <w:ilvl w:val="0"/>
          <w:numId w:val="21"/>
        </w:numPr>
        <w:contextualSpacing/>
      </w:pPr>
      <w:r w:rsidRPr="003B4E6F">
        <w:t xml:space="preserve">To use </w:t>
      </w:r>
      <w:r>
        <w:t xml:space="preserve">IoS FRS </w:t>
      </w:r>
      <w:r w:rsidRPr="003B4E6F">
        <w:t>resources such as spares and parts, effectively and efficient</w:t>
      </w:r>
      <w:r>
        <w:t>ly</w:t>
      </w:r>
      <w:r w:rsidRPr="003B4E6F">
        <w:t xml:space="preserve"> to support the </w:t>
      </w:r>
      <w:r>
        <w:t>smooth running of the fleet</w:t>
      </w:r>
      <w:r w:rsidRPr="003B4E6F">
        <w:t xml:space="preserve">. </w:t>
      </w:r>
    </w:p>
    <w:p w14:paraId="380FAB65" w14:textId="17AF57B8" w:rsidR="00804404" w:rsidRPr="003B4E6F" w:rsidRDefault="00804404" w:rsidP="00804404">
      <w:pPr>
        <w:pStyle w:val="ListParagraph"/>
        <w:numPr>
          <w:ilvl w:val="0"/>
          <w:numId w:val="21"/>
        </w:numPr>
        <w:contextualSpacing/>
      </w:pPr>
      <w:r w:rsidRPr="003B4E6F">
        <w:t>To be able to quickly and effectively diagnose repair &amp; maintenance needs using own initiative to prioritise workloads as necessary.</w:t>
      </w:r>
    </w:p>
    <w:p w14:paraId="4C2F2439" w14:textId="77777777" w:rsidR="00804404" w:rsidRDefault="00804404" w:rsidP="00804404">
      <w:pPr>
        <w:pStyle w:val="ListParagraph"/>
        <w:numPr>
          <w:ilvl w:val="0"/>
          <w:numId w:val="21"/>
        </w:numPr>
        <w:contextualSpacing/>
      </w:pPr>
      <w:r w:rsidRPr="003B4E6F">
        <w:t>To maintain and service recognised key equipment in line with manufacturers recommendations</w:t>
      </w:r>
      <w:r>
        <w:t>.</w:t>
      </w:r>
    </w:p>
    <w:p w14:paraId="478D7313" w14:textId="77777777" w:rsidR="00804404" w:rsidRDefault="00804404" w:rsidP="00804404">
      <w:pPr>
        <w:pStyle w:val="ListParagraph"/>
        <w:numPr>
          <w:ilvl w:val="0"/>
          <w:numId w:val="21"/>
        </w:numPr>
        <w:contextualSpacing/>
      </w:pPr>
      <w:r w:rsidRPr="00261016">
        <w:t xml:space="preserve">To </w:t>
      </w:r>
      <w:r>
        <w:t>facilitate</w:t>
      </w:r>
      <w:r w:rsidRPr="00261016">
        <w:t xml:space="preserve"> minor bodywork repairs and fabrications for service vehicles</w:t>
      </w:r>
      <w:r>
        <w:t xml:space="preserve"> to a high standard</w:t>
      </w:r>
      <w:r w:rsidRPr="00261016">
        <w:t>.</w:t>
      </w:r>
    </w:p>
    <w:p w14:paraId="18848DFA" w14:textId="77777777" w:rsidR="00804404" w:rsidRDefault="00804404" w:rsidP="00804404">
      <w:pPr>
        <w:pStyle w:val="Heading3"/>
      </w:pPr>
      <w:r>
        <w:t>Contract Management:</w:t>
      </w:r>
    </w:p>
    <w:p w14:paraId="30475CC7" w14:textId="77777777" w:rsidR="00804404" w:rsidRDefault="00804404" w:rsidP="00804404">
      <w:pPr>
        <w:pStyle w:val="ListParagraph"/>
        <w:numPr>
          <w:ilvl w:val="0"/>
          <w:numId w:val="23"/>
        </w:numPr>
        <w:contextualSpacing/>
      </w:pPr>
      <w:r>
        <w:t xml:space="preserve">The contract will be subject to monthly review with the contracting authority holding the right to amend, update, or terminate the agreement with consultation and 4 week’s notice. </w:t>
      </w:r>
    </w:p>
    <w:p w14:paraId="3CBF1788" w14:textId="3126242A" w:rsidR="00804404" w:rsidRDefault="00804404" w:rsidP="00804404">
      <w:pPr>
        <w:pStyle w:val="ListParagraph"/>
        <w:numPr>
          <w:ilvl w:val="0"/>
          <w:numId w:val="23"/>
        </w:numPr>
        <w:contextualSpacing/>
      </w:pPr>
      <w:r>
        <w:t>Failure to deliver on the terms and conditions of this contract may result in initiation of dispute resolution and potentially contract suspension.</w:t>
      </w:r>
    </w:p>
    <w:p w14:paraId="6A9934CB" w14:textId="77777777" w:rsidR="00804404" w:rsidRDefault="00804404" w:rsidP="00804404">
      <w:pPr>
        <w:pStyle w:val="Heading4"/>
      </w:pPr>
      <w:r>
        <w:t>General Duties:</w:t>
      </w:r>
    </w:p>
    <w:p w14:paraId="128B3DBE" w14:textId="57715069" w:rsidR="00804404" w:rsidRPr="00C31F10" w:rsidRDefault="00804404" w:rsidP="00804404">
      <w:pPr>
        <w:pStyle w:val="ListParagraph"/>
        <w:numPr>
          <w:ilvl w:val="0"/>
          <w:numId w:val="24"/>
        </w:numPr>
        <w:contextualSpacing/>
      </w:pPr>
      <w:r w:rsidRPr="00C31F10">
        <w:t xml:space="preserve">Ensure regular and accurate lines of communication with </w:t>
      </w:r>
      <w:r>
        <w:t>IoSFRS</w:t>
      </w:r>
      <w:r w:rsidR="007C435D">
        <w:t xml:space="preserve"> and airport</w:t>
      </w:r>
      <w:r>
        <w:t xml:space="preserve"> management</w:t>
      </w:r>
    </w:p>
    <w:p w14:paraId="02CC6E61" w14:textId="77777777" w:rsidR="00804404" w:rsidRPr="001D16FB" w:rsidRDefault="00804404" w:rsidP="00804404">
      <w:pPr>
        <w:pStyle w:val="ListParagraph"/>
        <w:numPr>
          <w:ilvl w:val="0"/>
          <w:numId w:val="24"/>
        </w:numPr>
        <w:contextualSpacing/>
      </w:pPr>
      <w:r w:rsidRPr="001D16FB">
        <w:t>To carry out preventative maintenance, repair and inspection on a wide range of vehicles and plant including electrical, pneumatic and hydraulic equipment.</w:t>
      </w:r>
    </w:p>
    <w:p w14:paraId="77B3363C" w14:textId="77777777" w:rsidR="00804404" w:rsidRDefault="00804404" w:rsidP="00804404">
      <w:pPr>
        <w:pStyle w:val="ListParagraph"/>
        <w:numPr>
          <w:ilvl w:val="0"/>
          <w:numId w:val="24"/>
        </w:numPr>
        <w:contextualSpacing/>
      </w:pPr>
      <w:r w:rsidRPr="00C31F10">
        <w:lastRenderedPageBreak/>
        <w:t>To be able to competently use modern techniques and equipment as required</w:t>
      </w:r>
      <w:r>
        <w:t xml:space="preserve"> </w:t>
      </w:r>
      <w:r w:rsidRPr="00C31F10">
        <w:t>including computer based diagnostic software.</w:t>
      </w:r>
    </w:p>
    <w:p w14:paraId="31348214" w14:textId="77777777" w:rsidR="00804404" w:rsidRDefault="00804404" w:rsidP="00804404">
      <w:pPr>
        <w:pStyle w:val="ListParagraph"/>
        <w:numPr>
          <w:ilvl w:val="0"/>
          <w:numId w:val="24"/>
        </w:numPr>
        <w:contextualSpacing/>
      </w:pPr>
      <w:r w:rsidRPr="009F0ED5">
        <w:t>To be able to quickly and effectively diagnose repair &amp; maintenance needs and using own initiative to prioritise workloads</w:t>
      </w:r>
    </w:p>
    <w:p w14:paraId="466F016C" w14:textId="1935A4C0" w:rsidR="00804404" w:rsidRDefault="00804404" w:rsidP="00804404">
      <w:pPr>
        <w:pStyle w:val="ListParagraph"/>
        <w:numPr>
          <w:ilvl w:val="0"/>
          <w:numId w:val="24"/>
        </w:numPr>
        <w:contextualSpacing/>
      </w:pPr>
      <w:r w:rsidRPr="00261016">
        <w:t xml:space="preserve">To use resources, such as spares and parts, effectively and efficient to </w:t>
      </w:r>
      <w:r w:rsidRPr="009F0ED5">
        <w:t xml:space="preserve">support </w:t>
      </w:r>
      <w:r>
        <w:t>IoSFRS management</w:t>
      </w:r>
      <w:r w:rsidRPr="009F0ED5">
        <w:t xml:space="preserve"> to deliver the Service</w:t>
      </w:r>
      <w:r w:rsidR="007C435D" w:rsidRPr="007C435D">
        <w:t>’</w:t>
      </w:r>
      <w:r w:rsidRPr="007C435D">
        <w:t>s</w:t>
      </w:r>
      <w:r w:rsidRPr="009F0ED5">
        <w:t xml:space="preserve"> requirements within the budget. </w:t>
      </w:r>
    </w:p>
    <w:p w14:paraId="2B966301" w14:textId="77777777" w:rsidR="00804404" w:rsidRDefault="00804404" w:rsidP="00804404">
      <w:pPr>
        <w:pStyle w:val="ListParagraph"/>
        <w:numPr>
          <w:ilvl w:val="0"/>
          <w:numId w:val="24"/>
        </w:numPr>
        <w:contextualSpacing/>
      </w:pPr>
      <w:r w:rsidRPr="009F0ED5">
        <w:t xml:space="preserve">To be competent in the use of </w:t>
      </w:r>
      <w:r w:rsidRPr="001D16FB">
        <w:t>a range of welding</w:t>
      </w:r>
      <w:r w:rsidRPr="009F0ED5">
        <w:t xml:space="preserve"> equipment as required.</w:t>
      </w:r>
    </w:p>
    <w:p w14:paraId="4360DDE0" w14:textId="77777777" w:rsidR="00804404" w:rsidRDefault="00804404" w:rsidP="00804404">
      <w:pPr>
        <w:pStyle w:val="ListParagraph"/>
        <w:numPr>
          <w:ilvl w:val="0"/>
          <w:numId w:val="24"/>
        </w:numPr>
        <w:contextualSpacing/>
      </w:pPr>
      <w:r w:rsidRPr="007F3916">
        <w:t>To be able to identify, assess and pre-plan parts requirements for work in</w:t>
      </w:r>
      <w:r>
        <w:t xml:space="preserve"> line with provided schedule.</w:t>
      </w:r>
    </w:p>
    <w:p w14:paraId="762CC346" w14:textId="77777777" w:rsidR="00804404" w:rsidRDefault="00804404" w:rsidP="00804404">
      <w:pPr>
        <w:pStyle w:val="ListParagraph"/>
        <w:numPr>
          <w:ilvl w:val="0"/>
          <w:numId w:val="24"/>
        </w:numPr>
        <w:contextualSpacing/>
      </w:pPr>
      <w:r>
        <w:t>To utilise appropriate tools and equipment which comply with industry standard.</w:t>
      </w:r>
    </w:p>
    <w:p w14:paraId="2E4C39A9" w14:textId="4779B440" w:rsidR="00804404" w:rsidRPr="00C31F10" w:rsidRDefault="00804404" w:rsidP="00804404">
      <w:pPr>
        <w:pStyle w:val="ListParagraph"/>
        <w:numPr>
          <w:ilvl w:val="0"/>
          <w:numId w:val="24"/>
        </w:numPr>
        <w:contextualSpacing/>
      </w:pPr>
      <w:r>
        <w:t xml:space="preserve">To facilitate </w:t>
      </w:r>
      <w:r w:rsidRPr="007C435D">
        <w:t>on</w:t>
      </w:r>
      <w:r w:rsidR="007C435D" w:rsidRPr="007C435D">
        <w:t xml:space="preserve"> and </w:t>
      </w:r>
      <w:r w:rsidRPr="007C435D">
        <w:t>off</w:t>
      </w:r>
      <w:r w:rsidRPr="00C31F10">
        <w:t xml:space="preserve">–site servicing and maintenance </w:t>
      </w:r>
      <w:r>
        <w:t>in line with service schedule.</w:t>
      </w:r>
    </w:p>
    <w:p w14:paraId="3D4CCB28" w14:textId="77777777" w:rsidR="00804404" w:rsidRDefault="00804404" w:rsidP="00804404">
      <w:pPr>
        <w:pStyle w:val="ListParagraph"/>
        <w:numPr>
          <w:ilvl w:val="0"/>
          <w:numId w:val="24"/>
        </w:numPr>
        <w:contextualSpacing/>
      </w:pPr>
      <w:r w:rsidRPr="00C31F10">
        <w:t>Ensuring all routine servicing maintenance and testing is undertaken within the appropriate time scales, in accordance with manufacturers’ recommendations and UK legislative requirements.</w:t>
      </w:r>
    </w:p>
    <w:p w14:paraId="461A914D" w14:textId="77777777" w:rsidR="00804404" w:rsidRDefault="00804404" w:rsidP="00804404">
      <w:pPr>
        <w:pStyle w:val="ListParagraph"/>
        <w:numPr>
          <w:ilvl w:val="0"/>
          <w:numId w:val="24"/>
        </w:numPr>
        <w:contextualSpacing/>
      </w:pPr>
      <w:r>
        <w:t>To identify any equipment, plant, or vehicles incorrectly recorded on the schedule are notified to IoSFRS management for amendment.</w:t>
      </w:r>
      <w:r w:rsidRPr="00AB772A">
        <w:t xml:space="preserve"> </w:t>
      </w:r>
    </w:p>
    <w:p w14:paraId="044513AA" w14:textId="2A762BA5" w:rsidR="00804404" w:rsidRDefault="00804404" w:rsidP="00804404">
      <w:pPr>
        <w:pStyle w:val="ListParagraph"/>
        <w:numPr>
          <w:ilvl w:val="0"/>
          <w:numId w:val="24"/>
        </w:numPr>
        <w:contextualSpacing/>
      </w:pPr>
      <w:r w:rsidRPr="00C31F10">
        <w:t>To provide a clean and safe working environment for all staff</w:t>
      </w:r>
      <w:r>
        <w:t xml:space="preserve"> </w:t>
      </w:r>
      <w:r w:rsidRPr="00AB772A">
        <w:t>when working on station</w:t>
      </w:r>
      <w:r w:rsidR="007C435D">
        <w:t xml:space="preserve"> and </w:t>
      </w:r>
      <w:r w:rsidRPr="007C435D">
        <w:t>off</w:t>
      </w:r>
      <w:r w:rsidR="007C435D" w:rsidRPr="007C435D">
        <w:t>-</w:t>
      </w:r>
      <w:r w:rsidR="007C435D">
        <w:t>site</w:t>
      </w:r>
      <w:r>
        <w:t xml:space="preserve"> and comply with PPE regulations.</w:t>
      </w:r>
    </w:p>
    <w:p w14:paraId="69100851" w14:textId="13B44771" w:rsidR="00804404" w:rsidRPr="00C31F10" w:rsidRDefault="00804404" w:rsidP="00804404">
      <w:pPr>
        <w:pStyle w:val="ListParagraph"/>
        <w:numPr>
          <w:ilvl w:val="0"/>
          <w:numId w:val="24"/>
        </w:numPr>
        <w:contextualSpacing/>
      </w:pPr>
      <w:r>
        <w:t xml:space="preserve">To forecast and notify IoSFRS </w:t>
      </w:r>
      <w:r w:rsidR="00D07491">
        <w:t>and airport m</w:t>
      </w:r>
      <w:r>
        <w:t>anagement of vehicle unavailability (including duration)</w:t>
      </w:r>
    </w:p>
    <w:p w14:paraId="271C0809" w14:textId="77777777" w:rsidR="00804404" w:rsidRPr="00011798" w:rsidRDefault="00804404" w:rsidP="00804404">
      <w:pPr>
        <w:pStyle w:val="ListParagraph"/>
        <w:numPr>
          <w:ilvl w:val="0"/>
          <w:numId w:val="24"/>
        </w:numPr>
        <w:contextualSpacing/>
      </w:pPr>
      <w:r w:rsidRPr="00CF7509">
        <w:t>Responsibility</w:t>
      </w:r>
      <w:r w:rsidRPr="00011798">
        <w:t xml:space="preserve"> to ensure accurate </w:t>
      </w:r>
      <w:r>
        <w:t xml:space="preserve">time keeping </w:t>
      </w:r>
      <w:r w:rsidRPr="00011798">
        <w:t>records are maintained</w:t>
      </w:r>
      <w:r>
        <w:t xml:space="preserve"> and submitted on a weekly/monthly basis</w:t>
      </w:r>
      <w:r w:rsidRPr="00011798">
        <w:t>.</w:t>
      </w:r>
    </w:p>
    <w:p w14:paraId="796CF75D" w14:textId="77777777" w:rsidR="00804404" w:rsidRDefault="00804404" w:rsidP="00804404">
      <w:pPr>
        <w:pStyle w:val="ListParagraph"/>
        <w:numPr>
          <w:ilvl w:val="0"/>
          <w:numId w:val="24"/>
        </w:numPr>
        <w:contextualSpacing/>
      </w:pPr>
      <w:r w:rsidRPr="00AD53E3">
        <w:t xml:space="preserve">To </w:t>
      </w:r>
      <w:r>
        <w:t xml:space="preserve">provide an </w:t>
      </w:r>
      <w:r w:rsidRPr="00AD53E3">
        <w:t>out</w:t>
      </w:r>
      <w:r>
        <w:t>-</w:t>
      </w:r>
      <w:r w:rsidRPr="00AD53E3">
        <w:t>of</w:t>
      </w:r>
      <w:r>
        <w:t>-</w:t>
      </w:r>
      <w:r w:rsidRPr="00AD53E3">
        <w:t xml:space="preserve">hours </w:t>
      </w:r>
      <w:r>
        <w:t>call-out provision for the repair of critical fleet, plant and equipment.</w:t>
      </w:r>
    </w:p>
    <w:p w14:paraId="645AB088" w14:textId="77777777" w:rsidR="00804404" w:rsidRDefault="00804404" w:rsidP="00804404">
      <w:pPr>
        <w:pStyle w:val="ListParagraph"/>
        <w:numPr>
          <w:ilvl w:val="0"/>
          <w:numId w:val="24"/>
        </w:numPr>
        <w:contextualSpacing/>
      </w:pPr>
      <w:r>
        <w:t>To uphold the values of IoSFRS and IoS Council when discharging these duties.</w:t>
      </w:r>
    </w:p>
    <w:p w14:paraId="06333417" w14:textId="77777777" w:rsidR="00804404" w:rsidRPr="001736C4" w:rsidRDefault="00804404" w:rsidP="00804404">
      <w:pPr>
        <w:pStyle w:val="ListParagraph"/>
        <w:numPr>
          <w:ilvl w:val="0"/>
          <w:numId w:val="24"/>
        </w:numPr>
        <w:contextualSpacing/>
      </w:pPr>
      <w:r w:rsidRPr="00AD53E3">
        <w:t>To be aware of and adhere to applicable rules, regulations,</w:t>
      </w:r>
      <w:r>
        <w:t xml:space="preserve"> and</w:t>
      </w:r>
      <w:r w:rsidRPr="00AD53E3">
        <w:t xml:space="preserve"> legislation </w:t>
      </w:r>
      <w:r>
        <w:t>including HaSaWA, GDPR, and HSG129.</w:t>
      </w:r>
    </w:p>
    <w:p w14:paraId="7562124C" w14:textId="77777777" w:rsidR="00804404" w:rsidRPr="00D25328" w:rsidRDefault="00804404" w:rsidP="00804404">
      <w:pPr>
        <w:pStyle w:val="ListParagraph"/>
        <w:numPr>
          <w:ilvl w:val="0"/>
          <w:numId w:val="24"/>
        </w:numPr>
        <w:contextualSpacing/>
      </w:pPr>
      <w:r w:rsidRPr="00D25328">
        <w:t>To maintain confidentiality of information acquired in the course of undertaking duties</w:t>
      </w:r>
      <w:r>
        <w:t>.</w:t>
      </w:r>
    </w:p>
    <w:p w14:paraId="4E64D370" w14:textId="77777777" w:rsidR="00804404" w:rsidRPr="00011798" w:rsidRDefault="00804404" w:rsidP="00804404">
      <w:pPr>
        <w:pStyle w:val="ListParagraph"/>
        <w:numPr>
          <w:ilvl w:val="0"/>
          <w:numId w:val="24"/>
        </w:numPr>
        <w:contextualSpacing/>
      </w:pPr>
      <w:r w:rsidRPr="00011798">
        <w:t xml:space="preserve">To be responsible for your own </w:t>
      </w:r>
      <w:r>
        <w:t>continual professional development</w:t>
      </w:r>
      <w:r w:rsidRPr="00011798">
        <w:t>, undertaking any training as appropriate</w:t>
      </w:r>
      <w:r>
        <w:t>, and maintaining competencies in order to maintain the fleet to the required standard</w:t>
      </w:r>
    </w:p>
    <w:p w14:paraId="0D1043D6" w14:textId="77777777" w:rsidR="00804404" w:rsidRDefault="00804404" w:rsidP="00804404">
      <w:pPr>
        <w:pStyle w:val="ListParagraph"/>
        <w:numPr>
          <w:ilvl w:val="0"/>
          <w:numId w:val="24"/>
        </w:numPr>
        <w:contextualSpacing/>
      </w:pPr>
      <w:r>
        <w:t>Attend contractual performance review meetings as required.</w:t>
      </w:r>
    </w:p>
    <w:p w14:paraId="44071B8B" w14:textId="77777777" w:rsidR="00804404" w:rsidRPr="002949F5" w:rsidRDefault="00804404" w:rsidP="00804404">
      <w:pPr>
        <w:pStyle w:val="ListParagraph"/>
        <w:numPr>
          <w:ilvl w:val="0"/>
          <w:numId w:val="24"/>
        </w:numPr>
        <w:contextualSpacing/>
      </w:pPr>
      <w:r>
        <w:t xml:space="preserve">The </w:t>
      </w:r>
      <w:r w:rsidRPr="007C435D">
        <w:t>IOSFRS</w:t>
      </w:r>
      <w:r>
        <w:t xml:space="preserve"> reserve the right to quality assure the standard of work undertaken at any time.</w:t>
      </w:r>
    </w:p>
    <w:p w14:paraId="5FB8832E" w14:textId="59607929" w:rsidR="00804404" w:rsidRDefault="00804404" w:rsidP="00804404">
      <w:pPr>
        <w:pStyle w:val="Heading4"/>
      </w:pPr>
      <w:r>
        <w:t>Vehicles:</w:t>
      </w:r>
    </w:p>
    <w:p w14:paraId="70B77AE1" w14:textId="77777777" w:rsidR="00804404" w:rsidRPr="008D110D" w:rsidRDefault="00804404" w:rsidP="00804404">
      <w:pPr>
        <w:pStyle w:val="ListParagraph"/>
        <w:numPr>
          <w:ilvl w:val="0"/>
          <w:numId w:val="28"/>
        </w:numPr>
        <w:contextualSpacing/>
      </w:pPr>
      <w:r w:rsidRPr="009F0ED5">
        <w:t xml:space="preserve">To provide minor bodywork repairs and fabrications for service vehicles and </w:t>
      </w:r>
      <w:r w:rsidRPr="00261016">
        <w:t xml:space="preserve">deliver on the </w:t>
      </w:r>
      <w:r w:rsidRPr="008D110D">
        <w:t xml:space="preserve">KPI’s. </w:t>
      </w:r>
    </w:p>
    <w:p w14:paraId="49F1FAF4" w14:textId="77777777" w:rsidR="00804404" w:rsidRPr="008D110D" w:rsidRDefault="00804404" w:rsidP="00804404">
      <w:pPr>
        <w:pStyle w:val="ListParagraph"/>
        <w:numPr>
          <w:ilvl w:val="0"/>
          <w:numId w:val="28"/>
        </w:numPr>
        <w:contextualSpacing/>
      </w:pPr>
      <w:r w:rsidRPr="008D110D">
        <w:t>To provide servicing and repairs for LGV service vehicles and deliver on the KPI’s.</w:t>
      </w:r>
    </w:p>
    <w:p w14:paraId="63354E29" w14:textId="77777777" w:rsidR="00804404" w:rsidRPr="008D110D" w:rsidRDefault="00804404" w:rsidP="00804404">
      <w:pPr>
        <w:pStyle w:val="ListParagraph"/>
        <w:numPr>
          <w:ilvl w:val="0"/>
          <w:numId w:val="28"/>
        </w:numPr>
        <w:contextualSpacing/>
      </w:pPr>
      <w:r w:rsidRPr="008D110D">
        <w:t>To provide servicing and repairs for light service vehicles and deliver on the KPI’s.</w:t>
      </w:r>
    </w:p>
    <w:p w14:paraId="0F046DD6" w14:textId="77777777" w:rsidR="00804404" w:rsidRDefault="00804404" w:rsidP="00804404">
      <w:pPr>
        <w:pStyle w:val="ListParagraph"/>
        <w:numPr>
          <w:ilvl w:val="0"/>
          <w:numId w:val="28"/>
        </w:numPr>
        <w:contextualSpacing/>
      </w:pPr>
      <w:r w:rsidRPr="008D110D">
        <w:t>To provide servicing and repairs for agricultural service vehicles and deliver on the KPI’s</w:t>
      </w:r>
      <w:r w:rsidRPr="00261016">
        <w:t>.</w:t>
      </w:r>
    </w:p>
    <w:p w14:paraId="37F676A5" w14:textId="77777777" w:rsidR="00804404" w:rsidRDefault="00804404" w:rsidP="00804404">
      <w:pPr>
        <w:pStyle w:val="ListParagraph"/>
        <w:numPr>
          <w:ilvl w:val="0"/>
          <w:numId w:val="28"/>
        </w:numPr>
        <w:contextualSpacing/>
      </w:pPr>
      <w:r w:rsidRPr="002D715B">
        <w:t>All recorded work tasks should be recorded using Vehicle Maintenance Reporting Standards (VMRS) or similar.</w:t>
      </w:r>
    </w:p>
    <w:p w14:paraId="053271DC" w14:textId="77777777" w:rsidR="00804404" w:rsidRPr="002D715B" w:rsidRDefault="00804404" w:rsidP="00804404">
      <w:pPr>
        <w:pStyle w:val="ListParagraph"/>
        <w:numPr>
          <w:ilvl w:val="0"/>
          <w:numId w:val="28"/>
        </w:numPr>
        <w:contextualSpacing/>
      </w:pPr>
      <w:r w:rsidRPr="002D715B">
        <w:lastRenderedPageBreak/>
        <w:t>Ensuring all maintenance is undertaken in accordance with relevant legislative requirements and appropriate guidance (NFCC Transport Users Group ‘CFOA Fleet Management Best Practice Manual’ or subsequent update,)</w:t>
      </w:r>
    </w:p>
    <w:p w14:paraId="7B46B732" w14:textId="251E588E" w:rsidR="00804404" w:rsidRPr="000265DB" w:rsidRDefault="00804404" w:rsidP="00804404">
      <w:pPr>
        <w:pStyle w:val="ListParagraph"/>
        <w:numPr>
          <w:ilvl w:val="0"/>
          <w:numId w:val="28"/>
        </w:numPr>
        <w:contextualSpacing/>
      </w:pPr>
      <w:r w:rsidRPr="000265DB">
        <w:t xml:space="preserve">Responding to </w:t>
      </w:r>
      <w:r w:rsidR="000265DB" w:rsidRPr="000265DB">
        <w:t xml:space="preserve">out of hours </w:t>
      </w:r>
      <w:r w:rsidRPr="000265DB">
        <w:t>vehicle breakdowns and assisting with vehicle recovery as required.</w:t>
      </w:r>
    </w:p>
    <w:p w14:paraId="62EEF4CB" w14:textId="77777777" w:rsidR="00804404" w:rsidRDefault="00804404" w:rsidP="00804404">
      <w:pPr>
        <w:pStyle w:val="Heading4"/>
      </w:pPr>
      <w:r>
        <w:t>Equipment:</w:t>
      </w:r>
    </w:p>
    <w:p w14:paraId="043204DD" w14:textId="77777777" w:rsidR="00804404" w:rsidRPr="00CB57A2" w:rsidRDefault="00804404" w:rsidP="00804404">
      <w:pPr>
        <w:pStyle w:val="ListParagraph"/>
        <w:numPr>
          <w:ilvl w:val="0"/>
          <w:numId w:val="27"/>
        </w:numPr>
        <w:contextualSpacing/>
        <w:rPr>
          <w:rFonts w:cs="Arial"/>
        </w:rPr>
      </w:pPr>
      <w:r>
        <w:t>M</w:t>
      </w:r>
      <w:r w:rsidRPr="00CF7509">
        <w:t xml:space="preserve">aintenance of breathing apparatus </w:t>
      </w:r>
      <w:r>
        <w:t>cyl</w:t>
      </w:r>
      <w:r w:rsidRPr="00CF7509">
        <w:t>inders and ancillary equipment</w:t>
      </w:r>
      <w:r>
        <w:t xml:space="preserve"> not covered under other maintenance contracts.  Including but not limited to National Resilience equipment, life jackets.</w:t>
      </w:r>
      <w:r w:rsidRPr="00CB57A2">
        <w:rPr>
          <w:rFonts w:cs="Arial"/>
        </w:rPr>
        <w:t xml:space="preserve"> </w:t>
      </w:r>
    </w:p>
    <w:p w14:paraId="0DF14218" w14:textId="77777777" w:rsidR="00804404" w:rsidRPr="00CB57A2" w:rsidRDefault="00804404" w:rsidP="00804404">
      <w:pPr>
        <w:pStyle w:val="ListParagraph"/>
        <w:numPr>
          <w:ilvl w:val="0"/>
          <w:numId w:val="27"/>
        </w:numPr>
        <w:contextualSpacing/>
        <w:rPr>
          <w:rFonts w:cs="Arial"/>
        </w:rPr>
      </w:pPr>
      <w:r w:rsidRPr="00CB57A2">
        <w:rPr>
          <w:rFonts w:cs="Arial"/>
        </w:rPr>
        <w:t>Collection and delivery of Fire and Rescue service equipment required for servicing and maintenance including to/from off-islands</w:t>
      </w:r>
      <w:r>
        <w:rPr>
          <w:rFonts w:cs="Arial"/>
        </w:rPr>
        <w:t>.</w:t>
      </w:r>
    </w:p>
    <w:p w14:paraId="7B8141D8" w14:textId="77777777" w:rsidR="00804404" w:rsidRPr="00CB57A2" w:rsidRDefault="00804404" w:rsidP="00804404">
      <w:pPr>
        <w:pStyle w:val="ListParagraph"/>
        <w:numPr>
          <w:ilvl w:val="0"/>
          <w:numId w:val="27"/>
        </w:numPr>
        <w:contextualSpacing/>
        <w:rPr>
          <w:rFonts w:cs="Arial"/>
        </w:rPr>
      </w:pPr>
      <w:r w:rsidRPr="00CB57A2">
        <w:rPr>
          <w:rFonts w:cs="Arial"/>
        </w:rPr>
        <w:t>Undertaking the diagnostic examination of operational equipment and plant and reporting defects as required.</w:t>
      </w:r>
    </w:p>
    <w:p w14:paraId="28C80557" w14:textId="77777777" w:rsidR="00804404" w:rsidRPr="00CB57A2" w:rsidRDefault="00804404" w:rsidP="00804404">
      <w:pPr>
        <w:pStyle w:val="ListParagraph"/>
        <w:numPr>
          <w:ilvl w:val="0"/>
          <w:numId w:val="27"/>
        </w:numPr>
        <w:contextualSpacing/>
        <w:rPr>
          <w:rFonts w:cs="Arial"/>
        </w:rPr>
      </w:pPr>
      <w:r w:rsidRPr="00261016">
        <w:t>Responsibility for the servicing and maintenance of Fire Service Equipment</w:t>
      </w:r>
      <w:r>
        <w:t>,</w:t>
      </w:r>
      <w:r w:rsidRPr="00261016">
        <w:t xml:space="preserve"> this will include </w:t>
      </w:r>
      <w:r>
        <w:t xml:space="preserve">line rescue, </w:t>
      </w:r>
      <w:r w:rsidRPr="00CF7509">
        <w:t xml:space="preserve">resuscitators, crash rescue </w:t>
      </w:r>
      <w:r w:rsidRPr="000265DB">
        <w:t>equipment, Fire</w:t>
      </w:r>
      <w:r w:rsidRPr="00CF7509">
        <w:t xml:space="preserve"> Helmets and </w:t>
      </w:r>
      <w:r>
        <w:t xml:space="preserve">any </w:t>
      </w:r>
      <w:r w:rsidRPr="00CF7509">
        <w:t>other operational equipment.</w:t>
      </w:r>
      <w:r w:rsidRPr="00261016">
        <w:t xml:space="preserve"> </w:t>
      </w:r>
    </w:p>
    <w:p w14:paraId="1C81967A" w14:textId="77777777" w:rsidR="00804404" w:rsidRPr="00CB57A2" w:rsidRDefault="00804404" w:rsidP="00804404">
      <w:pPr>
        <w:pStyle w:val="ListParagraph"/>
        <w:numPr>
          <w:ilvl w:val="0"/>
          <w:numId w:val="27"/>
        </w:numPr>
        <w:contextualSpacing/>
        <w:rPr>
          <w:rFonts w:cs="Arial"/>
        </w:rPr>
      </w:pPr>
      <w:r w:rsidRPr="00CB57A2">
        <w:rPr>
          <w:rFonts w:cs="Arial"/>
        </w:rPr>
        <w:t>Ensuring the maintenance of operational equipment in accordance with relevant legislative requirements and appropriate manufacturers guidance.</w:t>
      </w:r>
    </w:p>
    <w:p w14:paraId="32767ED1" w14:textId="2075F940" w:rsidR="00804404" w:rsidRDefault="007C435D" w:rsidP="00804404">
      <w:pPr>
        <w:rPr>
          <w:rFonts w:asciiTheme="majorHAnsi" w:eastAsiaTheme="majorEastAsia" w:hAnsiTheme="majorHAnsi" w:cstheme="majorBidi"/>
          <w:color w:val="1F4D78" w:themeColor="accent1" w:themeShade="7F"/>
          <w:sz w:val="24"/>
          <w:szCs w:val="24"/>
        </w:rPr>
      </w:pPr>
      <w:r w:rsidRPr="007C435D">
        <w:rPr>
          <w:rFonts w:asciiTheme="majorHAnsi" w:eastAsiaTheme="majorEastAsia" w:hAnsiTheme="majorHAnsi" w:cstheme="majorBidi"/>
          <w:color w:val="1F4D78" w:themeColor="accent1" w:themeShade="7F"/>
          <w:sz w:val="24"/>
          <w:szCs w:val="24"/>
        </w:rPr>
        <w:t>Key Performance Indicators</w:t>
      </w:r>
    </w:p>
    <w:p w14:paraId="68E7D1B5" w14:textId="12BA2E8E" w:rsidR="007C435D" w:rsidRPr="008D110D" w:rsidRDefault="007C435D" w:rsidP="007C435D">
      <w:pPr>
        <w:pStyle w:val="ListParagraph"/>
        <w:numPr>
          <w:ilvl w:val="0"/>
          <w:numId w:val="29"/>
        </w:numPr>
        <w:rPr>
          <w:rFonts w:cs="Arial"/>
        </w:rPr>
      </w:pPr>
      <w:r w:rsidRPr="008D110D">
        <w:rPr>
          <w:rFonts w:cs="Arial"/>
        </w:rPr>
        <w:t>Ensure all vehicles and equipment are maintained and serviced to a satisfactory standard to ensure the safe and efficient operation of the Fire and Rescue Service and Airport .</w:t>
      </w:r>
    </w:p>
    <w:p w14:paraId="0B98AE38" w14:textId="1FF7A18B" w:rsidR="007C435D" w:rsidRPr="008D110D" w:rsidRDefault="007C435D" w:rsidP="007C435D">
      <w:pPr>
        <w:pStyle w:val="ListParagraph"/>
        <w:numPr>
          <w:ilvl w:val="0"/>
          <w:numId w:val="29"/>
        </w:numPr>
        <w:rPr>
          <w:rFonts w:cs="Arial"/>
        </w:rPr>
      </w:pPr>
      <w:r w:rsidRPr="008D110D">
        <w:rPr>
          <w:rFonts w:cs="Arial"/>
        </w:rPr>
        <w:t>All service and maintenance records are submitted to the contract manager(s) within agreed timeframes</w:t>
      </w:r>
    </w:p>
    <w:p w14:paraId="79FD087E" w14:textId="5D6DF218" w:rsidR="007C435D" w:rsidRPr="008D110D" w:rsidRDefault="007C435D" w:rsidP="007C435D">
      <w:pPr>
        <w:pStyle w:val="ListParagraph"/>
        <w:numPr>
          <w:ilvl w:val="0"/>
          <w:numId w:val="29"/>
        </w:numPr>
        <w:rPr>
          <w:rFonts w:cs="Arial"/>
        </w:rPr>
      </w:pPr>
      <w:r w:rsidRPr="008D110D">
        <w:rPr>
          <w:rFonts w:cs="Arial"/>
        </w:rPr>
        <w:t>All invoices are accurate and submitted to contract manager(s) within agreed timeframes</w:t>
      </w:r>
    </w:p>
    <w:p w14:paraId="5DED6D1E" w14:textId="4AE8AA85" w:rsidR="008D110D" w:rsidRPr="008D110D" w:rsidRDefault="008D110D" w:rsidP="007C435D">
      <w:pPr>
        <w:pStyle w:val="ListParagraph"/>
        <w:numPr>
          <w:ilvl w:val="0"/>
          <w:numId w:val="29"/>
        </w:numPr>
        <w:rPr>
          <w:rFonts w:cs="Arial"/>
        </w:rPr>
      </w:pPr>
      <w:r w:rsidRPr="008D110D">
        <w:rPr>
          <w:rFonts w:cs="Arial"/>
        </w:rPr>
        <w:t>Identified defects are recorded, communicated to the contract manager(s) and rectified within agreed timeframes</w:t>
      </w:r>
    </w:p>
    <w:p w14:paraId="4BFDFDB3" w14:textId="55134FFD" w:rsidR="007C435D" w:rsidRPr="007C435D" w:rsidRDefault="007C435D" w:rsidP="00804404">
      <w:pPr>
        <w:rPr>
          <w:rFonts w:asciiTheme="majorHAnsi" w:eastAsiaTheme="majorEastAsia" w:hAnsiTheme="majorHAnsi" w:cstheme="majorBidi"/>
          <w:color w:val="1F4D78" w:themeColor="accent1" w:themeShade="7F"/>
          <w:sz w:val="24"/>
          <w:szCs w:val="24"/>
        </w:rPr>
      </w:pPr>
      <w:r>
        <w:rPr>
          <w:rFonts w:asciiTheme="majorHAnsi" w:eastAsiaTheme="majorEastAsia" w:hAnsiTheme="majorHAnsi" w:cstheme="majorBidi"/>
          <w:color w:val="1F4D78" w:themeColor="accent1" w:themeShade="7F"/>
          <w:sz w:val="24"/>
          <w:szCs w:val="24"/>
        </w:rPr>
        <w:tab/>
        <w:t xml:space="preserve"> </w:t>
      </w:r>
    </w:p>
    <w:p w14:paraId="06EBF01F" w14:textId="77777777" w:rsidR="00804404" w:rsidRDefault="00804404" w:rsidP="00804404">
      <w:pPr>
        <w:pStyle w:val="Heading3"/>
      </w:pPr>
      <w:r w:rsidRPr="005B5AE6">
        <w:t>Courses and Competencies to work towards:</w:t>
      </w:r>
    </w:p>
    <w:p w14:paraId="246780B9" w14:textId="77777777" w:rsidR="00804404" w:rsidRPr="005B5AE6" w:rsidRDefault="00804404" w:rsidP="00804404">
      <w:r w:rsidRPr="005B5AE6">
        <w:t xml:space="preserve">It is recognised the specialism of servicing FRS equipment will necessitate </w:t>
      </w:r>
      <w:r>
        <w:t xml:space="preserve">attending courses and achieving competencies to include:  </w:t>
      </w:r>
    </w:p>
    <w:p w14:paraId="31C1FA2C" w14:textId="77777777" w:rsidR="00804404" w:rsidRPr="002D715B" w:rsidRDefault="00804404" w:rsidP="00804404">
      <w:pPr>
        <w:pStyle w:val="ListParagraph"/>
        <w:numPr>
          <w:ilvl w:val="0"/>
          <w:numId w:val="25"/>
        </w:numPr>
        <w:contextualSpacing/>
        <w:rPr>
          <w:u w:val="single"/>
        </w:rPr>
      </w:pPr>
      <w:r>
        <w:t>Ladder servicing</w:t>
      </w:r>
    </w:p>
    <w:p w14:paraId="79A72FF7" w14:textId="77777777" w:rsidR="00804404" w:rsidRPr="002D715B" w:rsidRDefault="00804404" w:rsidP="00804404">
      <w:pPr>
        <w:pStyle w:val="ListParagraph"/>
        <w:numPr>
          <w:ilvl w:val="0"/>
          <w:numId w:val="25"/>
        </w:numPr>
        <w:contextualSpacing/>
        <w:rPr>
          <w:u w:val="single"/>
        </w:rPr>
      </w:pPr>
      <w:r>
        <w:t>Holmatro Hydraulics</w:t>
      </w:r>
    </w:p>
    <w:p w14:paraId="1DE80999" w14:textId="77777777" w:rsidR="00804404" w:rsidRPr="002D715B" w:rsidRDefault="00804404" w:rsidP="00804404">
      <w:pPr>
        <w:pStyle w:val="ListParagraph"/>
        <w:numPr>
          <w:ilvl w:val="0"/>
          <w:numId w:val="25"/>
        </w:numPr>
        <w:contextualSpacing/>
        <w:rPr>
          <w:u w:val="single"/>
        </w:rPr>
      </w:pPr>
      <w:r>
        <w:t>LOLER certification</w:t>
      </w:r>
    </w:p>
    <w:p w14:paraId="69C4F797" w14:textId="77777777" w:rsidR="00804404" w:rsidRDefault="00804404" w:rsidP="00804404">
      <w:pPr>
        <w:pStyle w:val="ListParagraph"/>
        <w:numPr>
          <w:ilvl w:val="0"/>
          <w:numId w:val="25"/>
        </w:numPr>
        <w:contextualSpacing/>
      </w:pPr>
      <w:r w:rsidRPr="005B5AE6">
        <w:t>S</w:t>
      </w:r>
      <w:r>
        <w:t>cott SCBA servicing and maintenance</w:t>
      </w:r>
    </w:p>
    <w:p w14:paraId="7BD40C10" w14:textId="77777777" w:rsidR="00804404" w:rsidRPr="003B4E6F" w:rsidRDefault="00804404" w:rsidP="00804404">
      <w:pPr>
        <w:rPr>
          <w:highlight w:val="yellow"/>
        </w:rPr>
      </w:pPr>
      <w:r>
        <w:t>The cost for attaining these is to be borne by the appointed supplier</w:t>
      </w:r>
    </w:p>
    <w:p w14:paraId="10DFC158" w14:textId="77777777" w:rsidR="00804404" w:rsidRDefault="00804404" w:rsidP="00804404">
      <w:pPr>
        <w:pStyle w:val="Heading3"/>
      </w:pPr>
      <w:r>
        <w:t>Document Appendices</w:t>
      </w:r>
    </w:p>
    <w:p w14:paraId="73090670" w14:textId="77777777" w:rsidR="00804404" w:rsidRPr="00CB57A2" w:rsidRDefault="00112920" w:rsidP="00804404">
      <w:pPr>
        <w:pStyle w:val="ListParagraph"/>
        <w:numPr>
          <w:ilvl w:val="0"/>
          <w:numId w:val="26"/>
        </w:numPr>
        <w:contextualSpacing/>
      </w:pPr>
      <w:hyperlink r:id="rId8" w:history="1">
        <w:r w:rsidR="00804404" w:rsidRPr="00CB57A2">
          <w:rPr>
            <w:rStyle w:val="Hyperlink"/>
          </w:rPr>
          <w:t>https://www.nationalfirechiefs.org.uk/Setting-standards.</w:t>
        </w:r>
      </w:hyperlink>
    </w:p>
    <w:p w14:paraId="3C48DCBE" w14:textId="77777777" w:rsidR="00804404" w:rsidRPr="00CB57A2" w:rsidRDefault="00112920" w:rsidP="00804404">
      <w:pPr>
        <w:pStyle w:val="ListParagraph"/>
        <w:numPr>
          <w:ilvl w:val="0"/>
          <w:numId w:val="26"/>
        </w:numPr>
        <w:contextualSpacing/>
      </w:pPr>
      <w:hyperlink r:id="rId9" w:history="1">
        <w:r w:rsidR="00804404" w:rsidRPr="00CB57A2">
          <w:rPr>
            <w:rStyle w:val="Hyperlink"/>
          </w:rPr>
          <w:t>https://www.hse.gov.uk/pubns/books/hsg129.htm</w:t>
        </w:r>
      </w:hyperlink>
    </w:p>
    <w:p w14:paraId="524927C9" w14:textId="77777777" w:rsidR="00804404" w:rsidRPr="00CB57A2" w:rsidRDefault="00112920" w:rsidP="00804404">
      <w:pPr>
        <w:pStyle w:val="ListParagraph"/>
        <w:numPr>
          <w:ilvl w:val="0"/>
          <w:numId w:val="26"/>
        </w:numPr>
        <w:contextualSpacing/>
      </w:pPr>
      <w:hyperlink r:id="rId10" w:history="1">
        <w:r w:rsidR="00804404" w:rsidRPr="00CB57A2">
          <w:rPr>
            <w:rStyle w:val="Hyperlink"/>
          </w:rPr>
          <w:t>https://info.hirett.com/wp-content/uploads/2020/06/9.-IRTE-Maintenance-Supplier-Assessment-booklet.pdf</w:t>
        </w:r>
      </w:hyperlink>
    </w:p>
    <w:p w14:paraId="1F4635BB" w14:textId="77777777" w:rsidR="00804404" w:rsidRDefault="00804404" w:rsidP="00804404">
      <w:pPr>
        <w:contextualSpacing/>
      </w:pPr>
    </w:p>
    <w:p w14:paraId="337E3951" w14:textId="05C1A4BE" w:rsidR="007A496D" w:rsidRPr="00E77D23" w:rsidRDefault="007B6ECB" w:rsidP="007B6ECB">
      <w:pPr>
        <w:widowControl w:val="0"/>
        <w:tabs>
          <w:tab w:val="left" w:pos="595"/>
        </w:tabs>
        <w:autoSpaceDE w:val="0"/>
        <w:autoSpaceDN w:val="0"/>
        <w:spacing w:before="174" w:after="0" w:line="240" w:lineRule="auto"/>
        <w:ind w:right="1015"/>
        <w:rPr>
          <w:b/>
          <w:bCs/>
          <w:color w:val="242424"/>
          <w:w w:val="105"/>
          <w:sz w:val="24"/>
          <w:szCs w:val="24"/>
        </w:rPr>
      </w:pPr>
      <w:r w:rsidRPr="00E77D23">
        <w:rPr>
          <w:b/>
          <w:bCs/>
          <w:color w:val="242424"/>
          <w:w w:val="105"/>
          <w:sz w:val="24"/>
          <w:szCs w:val="24"/>
        </w:rPr>
        <w:t>Insurances</w:t>
      </w:r>
    </w:p>
    <w:p w14:paraId="70D9CCEF" w14:textId="7C0351D5" w:rsidR="007B6ECB" w:rsidRPr="00E77D23" w:rsidRDefault="007B6ECB" w:rsidP="00E77D23">
      <w:pPr>
        <w:widowControl w:val="0"/>
        <w:tabs>
          <w:tab w:val="left" w:pos="595"/>
        </w:tabs>
        <w:autoSpaceDE w:val="0"/>
        <w:autoSpaceDN w:val="0"/>
        <w:spacing w:before="174" w:after="0" w:line="240" w:lineRule="auto"/>
        <w:ind w:right="1015"/>
        <w:rPr>
          <w:color w:val="242424"/>
          <w:w w:val="105"/>
          <w:sz w:val="24"/>
          <w:szCs w:val="24"/>
        </w:rPr>
      </w:pPr>
      <w:r>
        <w:rPr>
          <w:color w:val="242424"/>
          <w:w w:val="105"/>
          <w:sz w:val="24"/>
          <w:szCs w:val="24"/>
        </w:rPr>
        <w:tab/>
        <w:t xml:space="preserve">The contractor will provide evidence of suitable public liability (£5m) </w:t>
      </w:r>
      <w:r w:rsidR="000265DB">
        <w:rPr>
          <w:color w:val="242424"/>
          <w:w w:val="105"/>
          <w:sz w:val="24"/>
          <w:szCs w:val="24"/>
        </w:rPr>
        <w:t xml:space="preserve">employers liability </w:t>
      </w:r>
      <w:r>
        <w:rPr>
          <w:color w:val="242424"/>
          <w:w w:val="105"/>
          <w:sz w:val="24"/>
          <w:szCs w:val="24"/>
        </w:rPr>
        <w:t>and professional indemnity insurances (£5m) as part of the tender process.</w:t>
      </w:r>
    </w:p>
    <w:p w14:paraId="41F9EA9B" w14:textId="77777777" w:rsidR="009702ED" w:rsidRDefault="009702ED" w:rsidP="009702ED">
      <w:pPr>
        <w:widowControl w:val="0"/>
        <w:tabs>
          <w:tab w:val="left" w:pos="453"/>
        </w:tabs>
        <w:autoSpaceDE w:val="0"/>
        <w:autoSpaceDN w:val="0"/>
        <w:spacing w:before="208" w:after="0" w:line="240" w:lineRule="auto"/>
        <w:ind w:right="838"/>
        <w:rPr>
          <w:rFonts w:asciiTheme="minorHAnsi" w:hAnsiTheme="minorHAnsi" w:cstheme="minorHAnsi"/>
          <w:b/>
          <w:bCs/>
          <w:w w:val="105"/>
          <w:sz w:val="24"/>
          <w:szCs w:val="24"/>
        </w:rPr>
      </w:pPr>
    </w:p>
    <w:p w14:paraId="336F74C9" w14:textId="670ED6AB" w:rsidR="00AE4433" w:rsidRDefault="00DF0425" w:rsidP="009702ED">
      <w:pPr>
        <w:widowControl w:val="0"/>
        <w:tabs>
          <w:tab w:val="left" w:pos="453"/>
        </w:tabs>
        <w:autoSpaceDE w:val="0"/>
        <w:autoSpaceDN w:val="0"/>
        <w:spacing w:before="208" w:after="0" w:line="240" w:lineRule="auto"/>
        <w:ind w:right="838"/>
        <w:rPr>
          <w:rFonts w:asciiTheme="minorHAnsi" w:hAnsiTheme="minorHAnsi" w:cstheme="minorHAnsi"/>
          <w:b/>
          <w:bCs/>
          <w:w w:val="105"/>
          <w:sz w:val="24"/>
          <w:szCs w:val="24"/>
        </w:rPr>
      </w:pPr>
      <w:r w:rsidRPr="009702ED">
        <w:rPr>
          <w:rFonts w:asciiTheme="minorHAnsi" w:hAnsiTheme="minorHAnsi" w:cstheme="minorHAnsi"/>
          <w:b/>
          <w:bCs/>
          <w:w w:val="105"/>
          <w:sz w:val="24"/>
          <w:szCs w:val="24"/>
        </w:rPr>
        <w:t>List of vehicles</w:t>
      </w:r>
      <w:r w:rsidR="00EE37F6">
        <w:rPr>
          <w:rFonts w:asciiTheme="minorHAnsi" w:hAnsiTheme="minorHAnsi" w:cstheme="minorHAnsi"/>
          <w:b/>
          <w:bCs/>
          <w:w w:val="105"/>
          <w:sz w:val="24"/>
          <w:szCs w:val="24"/>
        </w:rPr>
        <w:t xml:space="preserve"> and plant</w:t>
      </w:r>
    </w:p>
    <w:p w14:paraId="0244314A" w14:textId="049B4224" w:rsidR="001B25C0" w:rsidRDefault="0024775E" w:rsidP="009702ED">
      <w:pPr>
        <w:widowControl w:val="0"/>
        <w:tabs>
          <w:tab w:val="left" w:pos="453"/>
        </w:tabs>
        <w:autoSpaceDE w:val="0"/>
        <w:autoSpaceDN w:val="0"/>
        <w:spacing w:before="208" w:after="0" w:line="240" w:lineRule="auto"/>
        <w:ind w:right="838"/>
        <w:rPr>
          <w:rFonts w:asciiTheme="minorHAnsi" w:hAnsiTheme="minorHAnsi" w:cstheme="minorHAnsi"/>
          <w:w w:val="105"/>
          <w:sz w:val="24"/>
          <w:szCs w:val="24"/>
        </w:rPr>
      </w:pPr>
      <w:r w:rsidRPr="0024775E">
        <w:rPr>
          <w:rFonts w:asciiTheme="minorHAnsi" w:hAnsiTheme="minorHAnsi" w:cstheme="minorHAnsi"/>
          <w:w w:val="105"/>
          <w:sz w:val="24"/>
          <w:szCs w:val="24"/>
        </w:rPr>
        <w:t xml:space="preserve">The current fleet of Council vehicles and heavy plant machinery </w:t>
      </w:r>
      <w:r w:rsidR="001B25C0">
        <w:rPr>
          <w:rFonts w:asciiTheme="minorHAnsi" w:hAnsiTheme="minorHAnsi" w:cstheme="minorHAnsi"/>
          <w:w w:val="105"/>
          <w:sz w:val="24"/>
          <w:szCs w:val="24"/>
        </w:rPr>
        <w:t>is</w:t>
      </w:r>
      <w:r w:rsidRPr="0024775E">
        <w:rPr>
          <w:rFonts w:asciiTheme="minorHAnsi" w:hAnsiTheme="minorHAnsi" w:cstheme="minorHAnsi"/>
          <w:w w:val="105"/>
          <w:sz w:val="24"/>
          <w:szCs w:val="24"/>
        </w:rPr>
        <w:t xml:space="preserve"> set out below</w:t>
      </w:r>
      <w:r w:rsidR="00804404">
        <w:rPr>
          <w:rFonts w:asciiTheme="minorHAnsi" w:hAnsiTheme="minorHAnsi" w:cstheme="minorHAnsi"/>
          <w:w w:val="105"/>
          <w:sz w:val="24"/>
          <w:szCs w:val="24"/>
        </w:rPr>
        <w:t xml:space="preserve"> in the attached workbook.</w:t>
      </w:r>
    </w:p>
    <w:p w14:paraId="00A2C162" w14:textId="06EF4676" w:rsidR="0024775E" w:rsidRDefault="0024775E" w:rsidP="009702ED">
      <w:pPr>
        <w:widowControl w:val="0"/>
        <w:tabs>
          <w:tab w:val="left" w:pos="453"/>
        </w:tabs>
        <w:autoSpaceDE w:val="0"/>
        <w:autoSpaceDN w:val="0"/>
        <w:spacing w:before="208" w:after="0" w:line="240" w:lineRule="auto"/>
        <w:ind w:right="838"/>
        <w:rPr>
          <w:rFonts w:asciiTheme="minorHAnsi" w:hAnsiTheme="minorHAnsi" w:cstheme="minorHAnsi"/>
          <w:w w:val="105"/>
          <w:sz w:val="24"/>
          <w:szCs w:val="24"/>
        </w:rPr>
      </w:pPr>
      <w:r w:rsidRPr="0024775E">
        <w:rPr>
          <w:rFonts w:asciiTheme="minorHAnsi" w:hAnsiTheme="minorHAnsi" w:cstheme="minorHAnsi"/>
          <w:w w:val="105"/>
          <w:sz w:val="24"/>
          <w:szCs w:val="24"/>
        </w:rPr>
        <w:t xml:space="preserve">The </w:t>
      </w:r>
      <w:r w:rsidR="001B25C0">
        <w:rPr>
          <w:rFonts w:asciiTheme="minorHAnsi" w:hAnsiTheme="minorHAnsi" w:cstheme="minorHAnsi"/>
          <w:w w:val="105"/>
          <w:sz w:val="24"/>
          <w:szCs w:val="24"/>
        </w:rPr>
        <w:t>number of vehicles and heavy plant machinery</w:t>
      </w:r>
      <w:r w:rsidRPr="0024775E">
        <w:rPr>
          <w:rFonts w:asciiTheme="minorHAnsi" w:hAnsiTheme="minorHAnsi" w:cstheme="minorHAnsi"/>
          <w:w w:val="105"/>
          <w:sz w:val="24"/>
          <w:szCs w:val="24"/>
        </w:rPr>
        <w:t xml:space="preserve"> </w:t>
      </w:r>
      <w:r w:rsidR="001B25C0">
        <w:rPr>
          <w:rFonts w:asciiTheme="minorHAnsi" w:hAnsiTheme="minorHAnsi" w:cstheme="minorHAnsi"/>
          <w:w w:val="105"/>
          <w:sz w:val="24"/>
          <w:szCs w:val="24"/>
        </w:rPr>
        <w:t>may change throughout the duration of the contract</w:t>
      </w:r>
      <w:r w:rsidRPr="0024775E">
        <w:rPr>
          <w:rFonts w:asciiTheme="minorHAnsi" w:hAnsiTheme="minorHAnsi" w:cstheme="minorHAnsi"/>
          <w:w w:val="105"/>
          <w:sz w:val="24"/>
          <w:szCs w:val="24"/>
        </w:rPr>
        <w:t xml:space="preserve"> as the Council rationalises and moves to </w:t>
      </w:r>
      <w:r w:rsidR="001B25C0">
        <w:rPr>
          <w:rFonts w:asciiTheme="minorHAnsi" w:hAnsiTheme="minorHAnsi" w:cstheme="minorHAnsi"/>
          <w:w w:val="105"/>
          <w:sz w:val="24"/>
          <w:szCs w:val="24"/>
        </w:rPr>
        <w:t xml:space="preserve">an </w:t>
      </w:r>
      <w:r w:rsidRPr="0024775E">
        <w:rPr>
          <w:rFonts w:asciiTheme="minorHAnsi" w:hAnsiTheme="minorHAnsi" w:cstheme="minorHAnsi"/>
          <w:w w:val="105"/>
          <w:sz w:val="24"/>
          <w:szCs w:val="24"/>
        </w:rPr>
        <w:t xml:space="preserve">electric </w:t>
      </w:r>
      <w:r w:rsidR="001B25C0">
        <w:rPr>
          <w:rFonts w:asciiTheme="minorHAnsi" w:hAnsiTheme="minorHAnsi" w:cstheme="minorHAnsi"/>
          <w:w w:val="105"/>
          <w:sz w:val="24"/>
          <w:szCs w:val="24"/>
        </w:rPr>
        <w:t xml:space="preserve">fleet </w:t>
      </w:r>
      <w:r w:rsidRPr="0024775E">
        <w:rPr>
          <w:rFonts w:asciiTheme="minorHAnsi" w:hAnsiTheme="minorHAnsi" w:cstheme="minorHAnsi"/>
          <w:w w:val="105"/>
          <w:sz w:val="24"/>
          <w:szCs w:val="24"/>
        </w:rPr>
        <w:t>in</w:t>
      </w:r>
      <w:r w:rsidR="001B25C0">
        <w:rPr>
          <w:rFonts w:asciiTheme="minorHAnsi" w:hAnsiTheme="minorHAnsi" w:cstheme="minorHAnsi"/>
          <w:w w:val="105"/>
          <w:sz w:val="24"/>
          <w:szCs w:val="24"/>
        </w:rPr>
        <w:t xml:space="preserve"> </w:t>
      </w:r>
      <w:r w:rsidRPr="0024775E">
        <w:rPr>
          <w:rFonts w:asciiTheme="minorHAnsi" w:hAnsiTheme="minorHAnsi" w:cstheme="minorHAnsi"/>
          <w:w w:val="105"/>
          <w:sz w:val="24"/>
          <w:szCs w:val="24"/>
        </w:rPr>
        <w:t xml:space="preserve">line with its 2030 net zero carbon ambition. </w:t>
      </w:r>
    </w:p>
    <w:p w14:paraId="63D8CBE2" w14:textId="1B97E4F8" w:rsidR="0098782D" w:rsidRPr="0098782D" w:rsidRDefault="0098782D" w:rsidP="00272E23">
      <w:pPr>
        <w:widowControl w:val="0"/>
        <w:tabs>
          <w:tab w:val="left" w:pos="465"/>
        </w:tabs>
        <w:autoSpaceDE w:val="0"/>
        <w:autoSpaceDN w:val="0"/>
        <w:spacing w:before="192" w:after="0" w:line="240" w:lineRule="auto"/>
        <w:ind w:right="839"/>
        <w:rPr>
          <w:rFonts w:asciiTheme="minorHAnsi" w:hAnsiTheme="minorHAnsi" w:cstheme="minorHAnsi"/>
          <w:b/>
          <w:bCs/>
          <w:w w:val="105"/>
          <w:sz w:val="24"/>
          <w:szCs w:val="24"/>
        </w:rPr>
      </w:pPr>
      <w:r w:rsidRPr="0098782D">
        <w:rPr>
          <w:rFonts w:asciiTheme="minorHAnsi" w:hAnsiTheme="minorHAnsi" w:cstheme="minorHAnsi"/>
          <w:b/>
          <w:bCs/>
          <w:w w:val="105"/>
          <w:sz w:val="24"/>
          <w:szCs w:val="24"/>
        </w:rPr>
        <w:t>Contract Management</w:t>
      </w:r>
    </w:p>
    <w:p w14:paraId="3283442B" w14:textId="0BB25A71" w:rsidR="0098782D" w:rsidRDefault="00D2263D" w:rsidP="00272E23">
      <w:pPr>
        <w:widowControl w:val="0"/>
        <w:tabs>
          <w:tab w:val="left" w:pos="465"/>
        </w:tabs>
        <w:autoSpaceDE w:val="0"/>
        <w:autoSpaceDN w:val="0"/>
        <w:spacing w:before="192" w:after="0" w:line="240" w:lineRule="auto"/>
        <w:ind w:right="839"/>
        <w:rPr>
          <w:rFonts w:asciiTheme="minorHAnsi" w:hAnsiTheme="minorHAnsi" w:cstheme="minorHAnsi"/>
          <w:w w:val="105"/>
          <w:sz w:val="24"/>
          <w:szCs w:val="24"/>
        </w:rPr>
      </w:pPr>
      <w:r w:rsidRPr="00272E23">
        <w:rPr>
          <w:rFonts w:asciiTheme="minorHAnsi" w:hAnsiTheme="minorHAnsi" w:cstheme="minorHAnsi"/>
          <w:w w:val="105"/>
          <w:sz w:val="24"/>
          <w:szCs w:val="24"/>
        </w:rPr>
        <w:t>The</w:t>
      </w:r>
      <w:r w:rsidRPr="00272E23">
        <w:rPr>
          <w:rFonts w:asciiTheme="minorHAnsi" w:hAnsiTheme="minorHAnsi" w:cstheme="minorHAnsi"/>
          <w:spacing w:val="-3"/>
          <w:w w:val="105"/>
          <w:sz w:val="24"/>
          <w:szCs w:val="24"/>
        </w:rPr>
        <w:t xml:space="preserve"> </w:t>
      </w:r>
      <w:r w:rsidR="00DF0425">
        <w:rPr>
          <w:rFonts w:asciiTheme="minorHAnsi" w:hAnsiTheme="minorHAnsi" w:cstheme="minorHAnsi"/>
          <w:w w:val="105"/>
          <w:sz w:val="24"/>
          <w:szCs w:val="24"/>
        </w:rPr>
        <w:t xml:space="preserve">contractor </w:t>
      </w:r>
      <w:r w:rsidRPr="00272E23">
        <w:rPr>
          <w:rFonts w:asciiTheme="minorHAnsi" w:hAnsiTheme="minorHAnsi" w:cstheme="minorHAnsi"/>
          <w:w w:val="105"/>
          <w:sz w:val="24"/>
          <w:szCs w:val="24"/>
        </w:rPr>
        <w:t>will</w:t>
      </w:r>
      <w:r w:rsidRPr="00272E23">
        <w:rPr>
          <w:rFonts w:asciiTheme="minorHAnsi" w:hAnsiTheme="minorHAnsi" w:cstheme="minorHAnsi"/>
          <w:spacing w:val="-11"/>
          <w:w w:val="105"/>
          <w:sz w:val="24"/>
          <w:szCs w:val="24"/>
        </w:rPr>
        <w:t xml:space="preserve"> </w:t>
      </w:r>
      <w:r w:rsidRPr="00272E23">
        <w:rPr>
          <w:rFonts w:asciiTheme="minorHAnsi" w:hAnsiTheme="minorHAnsi" w:cstheme="minorHAnsi"/>
          <w:w w:val="105"/>
          <w:sz w:val="24"/>
          <w:szCs w:val="24"/>
        </w:rPr>
        <w:t>work</w:t>
      </w:r>
      <w:r w:rsidRPr="00272E23">
        <w:rPr>
          <w:rFonts w:asciiTheme="minorHAnsi" w:hAnsiTheme="minorHAnsi" w:cstheme="minorHAnsi"/>
          <w:spacing w:val="-4"/>
          <w:w w:val="105"/>
          <w:sz w:val="24"/>
          <w:szCs w:val="24"/>
        </w:rPr>
        <w:t xml:space="preserve"> </w:t>
      </w:r>
      <w:r w:rsidRPr="00272E23">
        <w:rPr>
          <w:rFonts w:asciiTheme="minorHAnsi" w:hAnsiTheme="minorHAnsi" w:cstheme="minorHAnsi"/>
          <w:w w:val="105"/>
          <w:sz w:val="24"/>
          <w:szCs w:val="24"/>
        </w:rPr>
        <w:t>closely</w:t>
      </w:r>
      <w:r w:rsidRPr="00272E23">
        <w:rPr>
          <w:rFonts w:asciiTheme="minorHAnsi" w:hAnsiTheme="minorHAnsi" w:cstheme="minorHAnsi"/>
          <w:spacing w:val="-1"/>
          <w:w w:val="105"/>
          <w:sz w:val="24"/>
          <w:szCs w:val="24"/>
        </w:rPr>
        <w:t xml:space="preserve"> </w:t>
      </w:r>
      <w:r w:rsidRPr="00272E23">
        <w:rPr>
          <w:rFonts w:asciiTheme="minorHAnsi" w:hAnsiTheme="minorHAnsi" w:cstheme="minorHAnsi"/>
          <w:w w:val="105"/>
          <w:sz w:val="24"/>
          <w:szCs w:val="24"/>
        </w:rPr>
        <w:t>under</w:t>
      </w:r>
      <w:r w:rsidRPr="00272E23">
        <w:rPr>
          <w:rFonts w:asciiTheme="minorHAnsi" w:hAnsiTheme="minorHAnsi" w:cstheme="minorHAnsi"/>
          <w:spacing w:val="7"/>
          <w:w w:val="105"/>
          <w:sz w:val="24"/>
          <w:szCs w:val="24"/>
        </w:rPr>
        <w:t xml:space="preserve"> </w:t>
      </w:r>
      <w:r w:rsidRPr="00272E23">
        <w:rPr>
          <w:rFonts w:asciiTheme="minorHAnsi" w:hAnsiTheme="minorHAnsi" w:cstheme="minorHAnsi"/>
          <w:w w:val="105"/>
          <w:sz w:val="24"/>
          <w:szCs w:val="24"/>
        </w:rPr>
        <w:t>the</w:t>
      </w:r>
      <w:r w:rsidRPr="00272E23">
        <w:rPr>
          <w:rFonts w:asciiTheme="minorHAnsi" w:hAnsiTheme="minorHAnsi" w:cstheme="minorHAnsi"/>
          <w:spacing w:val="13"/>
          <w:w w:val="105"/>
          <w:sz w:val="24"/>
          <w:szCs w:val="24"/>
        </w:rPr>
        <w:t xml:space="preserve"> </w:t>
      </w:r>
      <w:r w:rsidRPr="00272E23">
        <w:rPr>
          <w:rFonts w:asciiTheme="minorHAnsi" w:hAnsiTheme="minorHAnsi" w:cstheme="minorHAnsi"/>
          <w:w w:val="105"/>
          <w:sz w:val="24"/>
          <w:szCs w:val="24"/>
        </w:rPr>
        <w:t>supervision</w:t>
      </w:r>
      <w:r w:rsidRPr="00272E23">
        <w:rPr>
          <w:rFonts w:asciiTheme="minorHAnsi" w:hAnsiTheme="minorHAnsi" w:cstheme="minorHAnsi"/>
          <w:spacing w:val="2"/>
          <w:w w:val="105"/>
          <w:sz w:val="24"/>
          <w:szCs w:val="24"/>
        </w:rPr>
        <w:t xml:space="preserve"> </w:t>
      </w:r>
      <w:r w:rsidRPr="00272E23">
        <w:rPr>
          <w:rFonts w:asciiTheme="minorHAnsi" w:hAnsiTheme="minorHAnsi" w:cstheme="minorHAnsi"/>
          <w:w w:val="105"/>
          <w:sz w:val="24"/>
          <w:szCs w:val="24"/>
        </w:rPr>
        <w:t>and</w:t>
      </w:r>
      <w:r w:rsidRPr="00272E23">
        <w:rPr>
          <w:rFonts w:asciiTheme="minorHAnsi" w:hAnsiTheme="minorHAnsi" w:cstheme="minorHAnsi"/>
          <w:spacing w:val="-10"/>
          <w:w w:val="105"/>
          <w:sz w:val="24"/>
          <w:szCs w:val="24"/>
        </w:rPr>
        <w:t xml:space="preserve"> </w:t>
      </w:r>
      <w:r w:rsidRPr="00272E23">
        <w:rPr>
          <w:rFonts w:asciiTheme="minorHAnsi" w:hAnsiTheme="minorHAnsi" w:cstheme="minorHAnsi"/>
          <w:w w:val="105"/>
          <w:sz w:val="24"/>
          <w:szCs w:val="24"/>
        </w:rPr>
        <w:t>direction</w:t>
      </w:r>
      <w:r w:rsidRPr="00272E23">
        <w:rPr>
          <w:rFonts w:asciiTheme="minorHAnsi" w:hAnsiTheme="minorHAnsi" w:cstheme="minorHAnsi"/>
          <w:spacing w:val="9"/>
          <w:w w:val="105"/>
          <w:sz w:val="24"/>
          <w:szCs w:val="24"/>
        </w:rPr>
        <w:t xml:space="preserve"> </w:t>
      </w:r>
      <w:r w:rsidRPr="00272E23">
        <w:rPr>
          <w:rFonts w:asciiTheme="minorHAnsi" w:hAnsiTheme="minorHAnsi" w:cstheme="minorHAnsi"/>
          <w:w w:val="105"/>
          <w:sz w:val="24"/>
          <w:szCs w:val="24"/>
        </w:rPr>
        <w:t>of the</w:t>
      </w:r>
      <w:r w:rsidR="0098782D">
        <w:rPr>
          <w:rFonts w:asciiTheme="minorHAnsi" w:hAnsiTheme="minorHAnsi" w:cstheme="minorHAnsi"/>
          <w:spacing w:val="-9"/>
          <w:w w:val="105"/>
          <w:sz w:val="24"/>
          <w:szCs w:val="24"/>
        </w:rPr>
        <w:t xml:space="preserve"> </w:t>
      </w:r>
      <w:r w:rsidR="00DF0425">
        <w:rPr>
          <w:rFonts w:asciiTheme="minorHAnsi" w:hAnsiTheme="minorHAnsi" w:cstheme="minorHAnsi"/>
          <w:w w:val="105"/>
          <w:sz w:val="24"/>
          <w:szCs w:val="24"/>
        </w:rPr>
        <w:t>Service Manager</w:t>
      </w:r>
      <w:r w:rsidR="000265DB">
        <w:rPr>
          <w:rFonts w:asciiTheme="minorHAnsi" w:hAnsiTheme="minorHAnsi" w:cstheme="minorHAnsi"/>
          <w:w w:val="105"/>
          <w:sz w:val="24"/>
          <w:szCs w:val="24"/>
        </w:rPr>
        <w:t>s</w:t>
      </w:r>
      <w:r w:rsidR="00DF0425">
        <w:rPr>
          <w:rFonts w:asciiTheme="minorHAnsi" w:hAnsiTheme="minorHAnsi" w:cstheme="minorHAnsi"/>
          <w:w w:val="105"/>
          <w:sz w:val="24"/>
          <w:szCs w:val="24"/>
        </w:rPr>
        <w:t xml:space="preserve"> </w:t>
      </w:r>
      <w:r w:rsidRPr="00272E23">
        <w:rPr>
          <w:rFonts w:asciiTheme="minorHAnsi" w:hAnsiTheme="minorHAnsi" w:cstheme="minorHAnsi"/>
          <w:w w:val="105"/>
          <w:sz w:val="24"/>
          <w:szCs w:val="24"/>
        </w:rPr>
        <w:t>ensuring that the Council's fleet of vehicles</w:t>
      </w:r>
      <w:r w:rsidR="0098782D">
        <w:rPr>
          <w:rFonts w:asciiTheme="minorHAnsi" w:hAnsiTheme="minorHAnsi" w:cstheme="minorHAnsi"/>
          <w:w w:val="105"/>
          <w:sz w:val="24"/>
          <w:szCs w:val="24"/>
        </w:rPr>
        <w:t>, plant and</w:t>
      </w:r>
      <w:r w:rsidRPr="00272E23">
        <w:rPr>
          <w:rFonts w:asciiTheme="minorHAnsi" w:hAnsiTheme="minorHAnsi" w:cstheme="minorHAnsi"/>
          <w:w w:val="105"/>
          <w:sz w:val="24"/>
          <w:szCs w:val="24"/>
        </w:rPr>
        <w:t xml:space="preserve"> equipment is operationally</w:t>
      </w:r>
      <w:r w:rsidRPr="00272E23">
        <w:rPr>
          <w:rFonts w:asciiTheme="minorHAnsi" w:hAnsiTheme="minorHAnsi" w:cstheme="minorHAnsi"/>
          <w:spacing w:val="1"/>
          <w:w w:val="105"/>
          <w:sz w:val="24"/>
          <w:szCs w:val="24"/>
        </w:rPr>
        <w:t xml:space="preserve"> </w:t>
      </w:r>
      <w:r w:rsidRPr="00272E23">
        <w:rPr>
          <w:rFonts w:asciiTheme="minorHAnsi" w:hAnsiTheme="minorHAnsi" w:cstheme="minorHAnsi"/>
          <w:w w:val="105"/>
          <w:sz w:val="24"/>
          <w:szCs w:val="24"/>
        </w:rPr>
        <w:t>safe</w:t>
      </w:r>
      <w:r w:rsidR="0098782D">
        <w:rPr>
          <w:rFonts w:asciiTheme="minorHAnsi" w:hAnsiTheme="minorHAnsi" w:cstheme="minorHAnsi"/>
          <w:w w:val="105"/>
          <w:sz w:val="24"/>
          <w:szCs w:val="24"/>
        </w:rPr>
        <w:t xml:space="preserve">, </w:t>
      </w:r>
      <w:r w:rsidRPr="00272E23">
        <w:rPr>
          <w:rFonts w:asciiTheme="minorHAnsi" w:hAnsiTheme="minorHAnsi" w:cstheme="minorHAnsi"/>
          <w:w w:val="105"/>
          <w:sz w:val="24"/>
          <w:szCs w:val="24"/>
        </w:rPr>
        <w:t xml:space="preserve">properly </w:t>
      </w:r>
      <w:r w:rsidR="0098782D">
        <w:rPr>
          <w:rFonts w:asciiTheme="minorHAnsi" w:hAnsiTheme="minorHAnsi" w:cstheme="minorHAnsi"/>
          <w:w w:val="105"/>
          <w:sz w:val="24"/>
          <w:szCs w:val="24"/>
        </w:rPr>
        <w:t xml:space="preserve">inspected, serviced, </w:t>
      </w:r>
      <w:r w:rsidRPr="00272E23">
        <w:rPr>
          <w:rFonts w:asciiTheme="minorHAnsi" w:hAnsiTheme="minorHAnsi" w:cstheme="minorHAnsi"/>
          <w:w w:val="105"/>
          <w:sz w:val="24"/>
          <w:szCs w:val="24"/>
        </w:rPr>
        <w:t>maintained and repaired in a timely and</w:t>
      </w:r>
      <w:r w:rsidRPr="00272E23">
        <w:rPr>
          <w:rFonts w:asciiTheme="minorHAnsi" w:hAnsiTheme="minorHAnsi" w:cstheme="minorHAnsi"/>
          <w:spacing w:val="1"/>
          <w:w w:val="105"/>
          <w:sz w:val="24"/>
          <w:szCs w:val="24"/>
        </w:rPr>
        <w:t xml:space="preserve"> </w:t>
      </w:r>
      <w:r w:rsidRPr="00272E23">
        <w:rPr>
          <w:rFonts w:asciiTheme="minorHAnsi" w:hAnsiTheme="minorHAnsi" w:cstheme="minorHAnsi"/>
          <w:w w:val="105"/>
          <w:sz w:val="24"/>
          <w:szCs w:val="24"/>
        </w:rPr>
        <w:t>effective manner.</w:t>
      </w:r>
    </w:p>
    <w:p w14:paraId="79C56367" w14:textId="77777777" w:rsidR="0098782D" w:rsidRDefault="0098782D" w:rsidP="00272E23">
      <w:pPr>
        <w:widowControl w:val="0"/>
        <w:tabs>
          <w:tab w:val="left" w:pos="465"/>
        </w:tabs>
        <w:autoSpaceDE w:val="0"/>
        <w:autoSpaceDN w:val="0"/>
        <w:spacing w:before="192" w:after="0" w:line="240" w:lineRule="auto"/>
        <w:ind w:right="839"/>
        <w:rPr>
          <w:rFonts w:asciiTheme="minorHAnsi" w:hAnsiTheme="minorHAnsi" w:cstheme="minorHAnsi"/>
          <w:w w:val="105"/>
          <w:sz w:val="24"/>
          <w:szCs w:val="24"/>
        </w:rPr>
      </w:pPr>
      <w:r>
        <w:rPr>
          <w:rFonts w:asciiTheme="minorHAnsi" w:hAnsiTheme="minorHAnsi" w:cstheme="minorHAnsi"/>
          <w:w w:val="105"/>
          <w:sz w:val="24"/>
          <w:szCs w:val="24"/>
        </w:rPr>
        <w:t>The Contractor will be expected to;</w:t>
      </w:r>
    </w:p>
    <w:p w14:paraId="00931828" w14:textId="10F33DA3" w:rsidR="0098782D" w:rsidRDefault="0098782D" w:rsidP="0098782D">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Pr>
          <w:rFonts w:asciiTheme="minorHAnsi" w:hAnsiTheme="minorHAnsi" w:cstheme="minorHAnsi"/>
          <w:w w:val="105"/>
          <w:sz w:val="24"/>
          <w:szCs w:val="24"/>
        </w:rPr>
        <w:t xml:space="preserve">Agree </w:t>
      </w:r>
      <w:r w:rsidR="00EE0CFD">
        <w:rPr>
          <w:rFonts w:asciiTheme="minorHAnsi" w:hAnsiTheme="minorHAnsi" w:cstheme="minorHAnsi"/>
          <w:w w:val="105"/>
          <w:sz w:val="24"/>
          <w:szCs w:val="24"/>
        </w:rPr>
        <w:t xml:space="preserve">the </w:t>
      </w:r>
      <w:r>
        <w:rPr>
          <w:rFonts w:asciiTheme="minorHAnsi" w:hAnsiTheme="minorHAnsi" w:cstheme="minorHAnsi"/>
          <w:w w:val="105"/>
          <w:sz w:val="24"/>
          <w:szCs w:val="24"/>
        </w:rPr>
        <w:t xml:space="preserve">maintenance schedule in consultation with the </w:t>
      </w:r>
      <w:r w:rsidR="00804404">
        <w:rPr>
          <w:rFonts w:asciiTheme="minorHAnsi" w:hAnsiTheme="minorHAnsi" w:cstheme="minorHAnsi"/>
          <w:w w:val="105"/>
          <w:sz w:val="24"/>
          <w:szCs w:val="24"/>
        </w:rPr>
        <w:t>contract manager for each service</w:t>
      </w:r>
    </w:p>
    <w:p w14:paraId="592CDF73" w14:textId="79CD0DDB" w:rsidR="0098782D" w:rsidRDefault="0098782D" w:rsidP="0098782D">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Pr>
          <w:rFonts w:asciiTheme="minorHAnsi" w:hAnsiTheme="minorHAnsi" w:cstheme="minorHAnsi"/>
          <w:w w:val="105"/>
          <w:sz w:val="24"/>
          <w:szCs w:val="24"/>
        </w:rPr>
        <w:t xml:space="preserve">Attend </w:t>
      </w:r>
      <w:r w:rsidR="00804404">
        <w:rPr>
          <w:rFonts w:asciiTheme="minorHAnsi" w:hAnsiTheme="minorHAnsi" w:cstheme="minorHAnsi"/>
          <w:w w:val="105"/>
          <w:sz w:val="24"/>
          <w:szCs w:val="24"/>
        </w:rPr>
        <w:t>monthly</w:t>
      </w:r>
      <w:r>
        <w:rPr>
          <w:rFonts w:asciiTheme="minorHAnsi" w:hAnsiTheme="minorHAnsi" w:cstheme="minorHAnsi"/>
          <w:w w:val="105"/>
          <w:sz w:val="24"/>
          <w:szCs w:val="24"/>
        </w:rPr>
        <w:t xml:space="preserve"> contract meetings with the </w:t>
      </w:r>
      <w:r w:rsidR="00804404">
        <w:rPr>
          <w:rFonts w:asciiTheme="minorHAnsi" w:hAnsiTheme="minorHAnsi" w:cstheme="minorHAnsi"/>
          <w:w w:val="105"/>
          <w:sz w:val="24"/>
          <w:szCs w:val="24"/>
        </w:rPr>
        <w:t>contract manager for each service</w:t>
      </w:r>
    </w:p>
    <w:p w14:paraId="6AE886C7" w14:textId="77777777" w:rsidR="00804404" w:rsidRDefault="0098782D" w:rsidP="00804404">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Pr>
          <w:rFonts w:asciiTheme="minorHAnsi" w:hAnsiTheme="minorHAnsi" w:cstheme="minorHAnsi"/>
          <w:w w:val="105"/>
          <w:sz w:val="24"/>
          <w:szCs w:val="24"/>
        </w:rPr>
        <w:t xml:space="preserve">Agree any repair or maintenance works outside of the scheduled inspection and servicing programme with the </w:t>
      </w:r>
      <w:r w:rsidR="00804404">
        <w:rPr>
          <w:rFonts w:asciiTheme="minorHAnsi" w:hAnsiTheme="minorHAnsi" w:cstheme="minorHAnsi"/>
          <w:w w:val="105"/>
          <w:sz w:val="24"/>
          <w:szCs w:val="24"/>
        </w:rPr>
        <w:t>contract manager for each service:</w:t>
      </w:r>
    </w:p>
    <w:p w14:paraId="23693889" w14:textId="1C6507CA" w:rsidR="0098782D" w:rsidRPr="00804404" w:rsidRDefault="0098782D" w:rsidP="00804404">
      <w:pPr>
        <w:pStyle w:val="ListParagraph"/>
        <w:widowControl w:val="0"/>
        <w:numPr>
          <w:ilvl w:val="1"/>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sidRPr="00804404">
        <w:rPr>
          <w:rFonts w:asciiTheme="minorHAnsi" w:hAnsiTheme="minorHAnsi" w:cstheme="minorHAnsi"/>
          <w:w w:val="105"/>
          <w:sz w:val="24"/>
          <w:szCs w:val="24"/>
        </w:rPr>
        <w:t>prior to works commencing or parts ordered</w:t>
      </w:r>
    </w:p>
    <w:p w14:paraId="2A7BE0AB" w14:textId="652B9873" w:rsidR="0098782D" w:rsidRPr="00804404" w:rsidRDefault="0098782D" w:rsidP="00AA2DF9">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sidRPr="00804404">
        <w:rPr>
          <w:rFonts w:asciiTheme="minorHAnsi" w:hAnsiTheme="minorHAnsi" w:cstheme="minorHAnsi"/>
          <w:w w:val="105"/>
          <w:sz w:val="24"/>
          <w:szCs w:val="24"/>
        </w:rPr>
        <w:t>Provide electronic inspection reports</w:t>
      </w:r>
      <w:r w:rsidR="00E51CD3" w:rsidRPr="00804404">
        <w:rPr>
          <w:rFonts w:asciiTheme="minorHAnsi" w:hAnsiTheme="minorHAnsi" w:cstheme="minorHAnsi"/>
          <w:w w:val="105"/>
          <w:sz w:val="24"/>
          <w:szCs w:val="24"/>
        </w:rPr>
        <w:t xml:space="preserve"> to </w:t>
      </w:r>
      <w:r w:rsidR="00804404" w:rsidRPr="00804404">
        <w:rPr>
          <w:rFonts w:asciiTheme="minorHAnsi" w:hAnsiTheme="minorHAnsi" w:cstheme="minorHAnsi"/>
          <w:w w:val="105"/>
          <w:sz w:val="24"/>
          <w:szCs w:val="24"/>
        </w:rPr>
        <w:t>contract manager for each service</w:t>
      </w:r>
      <w:r w:rsidR="00804404">
        <w:rPr>
          <w:rFonts w:asciiTheme="minorHAnsi" w:hAnsiTheme="minorHAnsi" w:cstheme="minorHAnsi"/>
          <w:w w:val="105"/>
          <w:sz w:val="24"/>
          <w:szCs w:val="24"/>
        </w:rPr>
        <w:t xml:space="preserve"> </w:t>
      </w:r>
      <w:r w:rsidR="00E51CD3" w:rsidRPr="00804404">
        <w:rPr>
          <w:rFonts w:asciiTheme="minorHAnsi" w:hAnsiTheme="minorHAnsi" w:cstheme="minorHAnsi"/>
          <w:w w:val="105"/>
          <w:sz w:val="24"/>
          <w:szCs w:val="24"/>
        </w:rPr>
        <w:t>within 3 days of inspection</w:t>
      </w:r>
      <w:r w:rsidRPr="00804404">
        <w:rPr>
          <w:rFonts w:asciiTheme="minorHAnsi" w:hAnsiTheme="minorHAnsi" w:cstheme="minorHAnsi"/>
          <w:w w:val="105"/>
          <w:sz w:val="24"/>
          <w:szCs w:val="24"/>
        </w:rPr>
        <w:t xml:space="preserve"> </w:t>
      </w:r>
    </w:p>
    <w:p w14:paraId="48ECABF3" w14:textId="182B00EB" w:rsidR="0098782D" w:rsidRDefault="0098782D" w:rsidP="0098782D">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Pr>
          <w:rFonts w:asciiTheme="minorHAnsi" w:hAnsiTheme="minorHAnsi" w:cstheme="minorHAnsi"/>
          <w:w w:val="105"/>
          <w:sz w:val="24"/>
          <w:szCs w:val="24"/>
        </w:rPr>
        <w:t>Provide electronic ser</w:t>
      </w:r>
      <w:r w:rsidR="0024775E">
        <w:rPr>
          <w:rFonts w:asciiTheme="minorHAnsi" w:hAnsiTheme="minorHAnsi" w:cstheme="minorHAnsi"/>
          <w:w w:val="105"/>
          <w:sz w:val="24"/>
          <w:szCs w:val="24"/>
        </w:rPr>
        <w:t>v</w:t>
      </w:r>
      <w:r>
        <w:rPr>
          <w:rFonts w:asciiTheme="minorHAnsi" w:hAnsiTheme="minorHAnsi" w:cstheme="minorHAnsi"/>
          <w:w w:val="105"/>
          <w:sz w:val="24"/>
          <w:szCs w:val="24"/>
        </w:rPr>
        <w:t>ic</w:t>
      </w:r>
      <w:r w:rsidR="00E51CD3">
        <w:rPr>
          <w:rFonts w:asciiTheme="minorHAnsi" w:hAnsiTheme="minorHAnsi" w:cstheme="minorHAnsi"/>
          <w:w w:val="105"/>
          <w:sz w:val="24"/>
          <w:szCs w:val="24"/>
        </w:rPr>
        <w:t>ing reports to</w:t>
      </w:r>
      <w:r w:rsidR="00804404">
        <w:rPr>
          <w:rFonts w:asciiTheme="minorHAnsi" w:hAnsiTheme="minorHAnsi" w:cstheme="minorHAnsi"/>
          <w:w w:val="105"/>
          <w:sz w:val="24"/>
          <w:szCs w:val="24"/>
        </w:rPr>
        <w:t xml:space="preserve"> </w:t>
      </w:r>
      <w:r w:rsidR="00804404" w:rsidRPr="00804404">
        <w:rPr>
          <w:rFonts w:asciiTheme="minorHAnsi" w:hAnsiTheme="minorHAnsi" w:cstheme="minorHAnsi"/>
          <w:w w:val="105"/>
          <w:sz w:val="24"/>
          <w:szCs w:val="24"/>
        </w:rPr>
        <w:t>contract manager for each service</w:t>
      </w:r>
      <w:r w:rsidR="00E51CD3">
        <w:rPr>
          <w:rFonts w:asciiTheme="minorHAnsi" w:hAnsiTheme="minorHAnsi" w:cstheme="minorHAnsi"/>
          <w:w w:val="105"/>
          <w:sz w:val="24"/>
          <w:szCs w:val="24"/>
        </w:rPr>
        <w:t xml:space="preserve"> within 3 days of </w:t>
      </w:r>
      <w:r w:rsidR="00E51CD3" w:rsidRPr="007A55FF">
        <w:rPr>
          <w:rFonts w:asciiTheme="minorHAnsi" w:hAnsiTheme="minorHAnsi" w:cstheme="minorHAnsi"/>
          <w:w w:val="105"/>
          <w:sz w:val="24"/>
          <w:szCs w:val="24"/>
        </w:rPr>
        <w:t xml:space="preserve">servicing </w:t>
      </w:r>
      <w:r w:rsidRPr="007A55FF">
        <w:rPr>
          <w:rFonts w:asciiTheme="minorHAnsi" w:hAnsiTheme="minorHAnsi" w:cstheme="minorHAnsi"/>
          <w:w w:val="105"/>
          <w:sz w:val="24"/>
          <w:szCs w:val="24"/>
        </w:rPr>
        <w:t>(template attached)</w:t>
      </w:r>
      <w:r w:rsidR="005E49C6" w:rsidRPr="005E49C6">
        <w:t xml:space="preserve"> </w:t>
      </w:r>
    </w:p>
    <w:p w14:paraId="66E415F1" w14:textId="507EDF3A" w:rsidR="00323F41" w:rsidRDefault="0098782D" w:rsidP="0098782D">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Pr>
          <w:rFonts w:asciiTheme="minorHAnsi" w:hAnsiTheme="minorHAnsi" w:cstheme="minorHAnsi"/>
          <w:w w:val="105"/>
          <w:sz w:val="24"/>
          <w:szCs w:val="24"/>
        </w:rPr>
        <w:t xml:space="preserve">Provide </w:t>
      </w:r>
      <w:r w:rsidR="00E51CD3">
        <w:rPr>
          <w:rFonts w:asciiTheme="minorHAnsi" w:hAnsiTheme="minorHAnsi" w:cstheme="minorHAnsi"/>
          <w:w w:val="105"/>
          <w:sz w:val="24"/>
          <w:szCs w:val="24"/>
        </w:rPr>
        <w:t xml:space="preserve">electronic fully </w:t>
      </w:r>
      <w:r>
        <w:rPr>
          <w:rFonts w:asciiTheme="minorHAnsi" w:hAnsiTheme="minorHAnsi" w:cstheme="minorHAnsi"/>
          <w:w w:val="105"/>
          <w:sz w:val="24"/>
          <w:szCs w:val="24"/>
        </w:rPr>
        <w:t xml:space="preserve">itemised invoices </w:t>
      </w:r>
      <w:r w:rsidR="00E51CD3">
        <w:rPr>
          <w:rFonts w:asciiTheme="minorHAnsi" w:hAnsiTheme="minorHAnsi" w:cstheme="minorHAnsi"/>
          <w:w w:val="105"/>
          <w:sz w:val="24"/>
          <w:szCs w:val="24"/>
        </w:rPr>
        <w:t xml:space="preserve">to </w:t>
      </w:r>
      <w:r w:rsidR="00804404" w:rsidRPr="00804404">
        <w:rPr>
          <w:rFonts w:asciiTheme="minorHAnsi" w:hAnsiTheme="minorHAnsi" w:cstheme="minorHAnsi"/>
          <w:w w:val="105"/>
          <w:sz w:val="24"/>
          <w:szCs w:val="24"/>
        </w:rPr>
        <w:t>contract manager for each service</w:t>
      </w:r>
      <w:r w:rsidR="00E51CD3">
        <w:rPr>
          <w:rFonts w:asciiTheme="minorHAnsi" w:hAnsiTheme="minorHAnsi" w:cstheme="minorHAnsi"/>
          <w:w w:val="105"/>
          <w:sz w:val="24"/>
          <w:szCs w:val="24"/>
        </w:rPr>
        <w:t xml:space="preserve"> </w:t>
      </w:r>
      <w:r>
        <w:rPr>
          <w:rFonts w:asciiTheme="minorHAnsi" w:hAnsiTheme="minorHAnsi" w:cstheme="minorHAnsi"/>
          <w:w w:val="105"/>
          <w:sz w:val="24"/>
          <w:szCs w:val="24"/>
        </w:rPr>
        <w:t>with all parts and labour clearly costed</w:t>
      </w:r>
    </w:p>
    <w:p w14:paraId="28E57728" w14:textId="4203CB37" w:rsidR="00323F41" w:rsidRPr="00804404" w:rsidRDefault="00E51CD3" w:rsidP="00B2091B">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sidRPr="00804404">
        <w:rPr>
          <w:rFonts w:asciiTheme="minorHAnsi" w:hAnsiTheme="minorHAnsi" w:cstheme="minorHAnsi"/>
          <w:w w:val="105"/>
          <w:sz w:val="24"/>
          <w:szCs w:val="24"/>
        </w:rPr>
        <w:t xml:space="preserve">Report any breaches in Environmental, Health and Safety compliance </w:t>
      </w:r>
      <w:r w:rsidRPr="00804404">
        <w:rPr>
          <w:rFonts w:asciiTheme="minorHAnsi" w:hAnsiTheme="minorHAnsi" w:cstheme="minorHAnsi"/>
          <w:w w:val="105"/>
          <w:sz w:val="24"/>
          <w:szCs w:val="24"/>
        </w:rPr>
        <w:lastRenderedPageBreak/>
        <w:t xml:space="preserve">which results in prosecution by the Regulator to the </w:t>
      </w:r>
      <w:r w:rsidR="00804404" w:rsidRPr="00804404">
        <w:rPr>
          <w:rFonts w:asciiTheme="minorHAnsi" w:hAnsiTheme="minorHAnsi" w:cstheme="minorHAnsi"/>
          <w:w w:val="105"/>
          <w:sz w:val="24"/>
          <w:szCs w:val="24"/>
        </w:rPr>
        <w:t>contract manager for each service</w:t>
      </w:r>
    </w:p>
    <w:p w14:paraId="3A667066" w14:textId="5164DE4F" w:rsidR="00323F41" w:rsidRPr="003C4600" w:rsidRDefault="00323F41" w:rsidP="003C4600">
      <w:pPr>
        <w:widowControl w:val="0"/>
        <w:tabs>
          <w:tab w:val="left" w:pos="465"/>
        </w:tabs>
        <w:autoSpaceDE w:val="0"/>
        <w:autoSpaceDN w:val="0"/>
        <w:spacing w:before="192" w:after="0" w:line="240" w:lineRule="auto"/>
        <w:ind w:right="839"/>
        <w:rPr>
          <w:rFonts w:asciiTheme="minorHAnsi" w:hAnsiTheme="minorHAnsi" w:cstheme="minorHAnsi"/>
          <w:b/>
          <w:bCs/>
          <w:w w:val="105"/>
          <w:sz w:val="24"/>
          <w:szCs w:val="24"/>
        </w:rPr>
      </w:pPr>
      <w:r w:rsidRPr="003C4600">
        <w:rPr>
          <w:rFonts w:asciiTheme="minorHAnsi" w:hAnsiTheme="minorHAnsi" w:cstheme="minorHAnsi"/>
          <w:b/>
          <w:bCs/>
          <w:w w:val="105"/>
          <w:sz w:val="24"/>
          <w:szCs w:val="24"/>
        </w:rPr>
        <w:t>Contract Value</w:t>
      </w:r>
    </w:p>
    <w:p w14:paraId="27BFD373" w14:textId="0C7CEFB3" w:rsidR="007A496D" w:rsidRDefault="0024775E" w:rsidP="003C4600">
      <w:pPr>
        <w:spacing w:line="240" w:lineRule="auto"/>
        <w:rPr>
          <w:color w:val="000000"/>
          <w:sz w:val="24"/>
          <w:szCs w:val="24"/>
          <w:lang w:eastAsia="en-GB"/>
        </w:rPr>
      </w:pPr>
      <w:r w:rsidRPr="003C4600">
        <w:rPr>
          <w:color w:val="000000"/>
          <w:sz w:val="24"/>
          <w:szCs w:val="24"/>
          <w:lang w:eastAsia="en-GB"/>
        </w:rPr>
        <w:t>The estimated</w:t>
      </w:r>
      <w:r w:rsidR="001C341D">
        <w:rPr>
          <w:color w:val="000000"/>
          <w:sz w:val="24"/>
          <w:szCs w:val="24"/>
          <w:lang w:eastAsia="en-GB"/>
        </w:rPr>
        <w:t xml:space="preserve"> contract</w:t>
      </w:r>
      <w:r w:rsidRPr="003C4600">
        <w:rPr>
          <w:color w:val="000000"/>
          <w:sz w:val="24"/>
          <w:szCs w:val="24"/>
          <w:lang w:eastAsia="en-GB"/>
        </w:rPr>
        <w:t xml:space="preserve"> value</w:t>
      </w:r>
      <w:r w:rsidR="001C341D">
        <w:rPr>
          <w:color w:val="000000"/>
          <w:sz w:val="24"/>
          <w:szCs w:val="24"/>
          <w:lang w:eastAsia="en-GB"/>
        </w:rPr>
        <w:t xml:space="preserve"> over 3 years</w:t>
      </w:r>
      <w:r w:rsidRPr="003C4600">
        <w:rPr>
          <w:color w:val="000000"/>
          <w:sz w:val="24"/>
          <w:szCs w:val="24"/>
          <w:lang w:eastAsia="en-GB"/>
        </w:rPr>
        <w:t xml:space="preserve"> is </w:t>
      </w:r>
      <w:r w:rsidR="001B25C0" w:rsidRPr="003C4600">
        <w:rPr>
          <w:color w:val="000000"/>
          <w:sz w:val="24"/>
          <w:szCs w:val="24"/>
          <w:lang w:eastAsia="en-GB"/>
        </w:rPr>
        <w:t>£</w:t>
      </w:r>
      <w:r w:rsidR="007A496D" w:rsidRPr="000265DB">
        <w:rPr>
          <w:color w:val="000000"/>
          <w:sz w:val="24"/>
          <w:szCs w:val="24"/>
          <w:lang w:eastAsia="en-GB"/>
        </w:rPr>
        <w:t>90,000</w:t>
      </w:r>
      <w:r w:rsidR="00D051E8">
        <w:rPr>
          <w:color w:val="000000"/>
          <w:sz w:val="24"/>
          <w:szCs w:val="24"/>
          <w:lang w:eastAsia="en-GB"/>
        </w:rPr>
        <w:t xml:space="preserve"> </w:t>
      </w:r>
      <w:r w:rsidR="007A496D">
        <w:rPr>
          <w:color w:val="000000"/>
          <w:sz w:val="24"/>
          <w:szCs w:val="24"/>
          <w:lang w:eastAsia="en-GB"/>
        </w:rPr>
        <w:t xml:space="preserve">(inspection and servicing costs) </w:t>
      </w:r>
    </w:p>
    <w:p w14:paraId="4CA2D871" w14:textId="17BD7003" w:rsidR="0024775E" w:rsidRPr="003C4600" w:rsidRDefault="007A496D" w:rsidP="003C4600">
      <w:pPr>
        <w:spacing w:line="240" w:lineRule="auto"/>
        <w:rPr>
          <w:color w:val="000000"/>
          <w:sz w:val="24"/>
          <w:szCs w:val="24"/>
          <w:lang w:eastAsia="en-GB"/>
        </w:rPr>
      </w:pPr>
      <w:r>
        <w:rPr>
          <w:color w:val="000000"/>
          <w:sz w:val="24"/>
          <w:szCs w:val="24"/>
          <w:lang w:eastAsia="en-GB"/>
        </w:rPr>
        <w:t>B</w:t>
      </w:r>
      <w:r w:rsidR="00C359C0" w:rsidRPr="003C4600">
        <w:rPr>
          <w:color w:val="000000"/>
          <w:sz w:val="24"/>
          <w:szCs w:val="24"/>
          <w:lang w:eastAsia="en-GB"/>
        </w:rPr>
        <w:t>reakdowns and</w:t>
      </w:r>
      <w:r w:rsidR="001C341D">
        <w:rPr>
          <w:color w:val="000000"/>
          <w:sz w:val="24"/>
          <w:szCs w:val="24"/>
          <w:lang w:eastAsia="en-GB"/>
        </w:rPr>
        <w:t xml:space="preserve"> </w:t>
      </w:r>
      <w:r w:rsidR="00C359C0" w:rsidRPr="003C4600">
        <w:rPr>
          <w:color w:val="000000"/>
          <w:sz w:val="24"/>
          <w:szCs w:val="24"/>
          <w:lang w:eastAsia="en-GB"/>
        </w:rPr>
        <w:t>repairs</w:t>
      </w:r>
      <w:r w:rsidR="001C341D">
        <w:rPr>
          <w:color w:val="000000"/>
          <w:sz w:val="24"/>
          <w:szCs w:val="24"/>
          <w:lang w:eastAsia="en-GB"/>
        </w:rPr>
        <w:t xml:space="preserve"> are</w:t>
      </w:r>
      <w:r>
        <w:rPr>
          <w:color w:val="000000"/>
          <w:sz w:val="24"/>
          <w:szCs w:val="24"/>
          <w:lang w:eastAsia="en-GB"/>
        </w:rPr>
        <w:t xml:space="preserve"> to be costed separately following approval by the client.</w:t>
      </w:r>
    </w:p>
    <w:p w14:paraId="70C7A545" w14:textId="6CF05B2B" w:rsidR="001B3D13" w:rsidRPr="001B25C0" w:rsidRDefault="0024775E" w:rsidP="003C4600">
      <w:pPr>
        <w:spacing w:line="240" w:lineRule="auto"/>
        <w:rPr>
          <w:color w:val="000000"/>
          <w:sz w:val="24"/>
          <w:szCs w:val="24"/>
          <w:lang w:eastAsia="en-GB"/>
        </w:rPr>
      </w:pPr>
      <w:r w:rsidRPr="003C4600">
        <w:rPr>
          <w:color w:val="000000"/>
          <w:sz w:val="24"/>
          <w:szCs w:val="24"/>
          <w:lang w:eastAsia="en-GB"/>
        </w:rPr>
        <w:t>Note: Details</w:t>
      </w:r>
      <w:r w:rsidRPr="001B25C0">
        <w:rPr>
          <w:color w:val="000000"/>
          <w:sz w:val="24"/>
          <w:szCs w:val="24"/>
          <w:lang w:eastAsia="en-GB"/>
        </w:rPr>
        <w:t xml:space="preserve"> of the estimated value is given in good faith to assist you in submitting your Tender – it is based on an estimated </w:t>
      </w:r>
      <w:r w:rsidR="001B25C0" w:rsidRPr="001B25C0">
        <w:rPr>
          <w:color w:val="000000"/>
          <w:sz w:val="24"/>
          <w:szCs w:val="24"/>
          <w:lang w:eastAsia="en-GB"/>
        </w:rPr>
        <w:t>502</w:t>
      </w:r>
      <w:r w:rsidRPr="001B25C0">
        <w:rPr>
          <w:color w:val="000000"/>
          <w:sz w:val="24"/>
          <w:szCs w:val="24"/>
          <w:lang w:eastAsia="en-GB"/>
        </w:rPr>
        <w:t xml:space="preserve"> hours per year</w:t>
      </w:r>
      <w:r w:rsidR="00496C7B" w:rsidRPr="001B25C0">
        <w:rPr>
          <w:color w:val="000000"/>
          <w:sz w:val="24"/>
          <w:szCs w:val="24"/>
          <w:lang w:eastAsia="en-GB"/>
        </w:rPr>
        <w:t xml:space="preserve"> for inspections and servicing </w:t>
      </w:r>
      <w:r w:rsidRPr="001B25C0">
        <w:rPr>
          <w:color w:val="000000"/>
          <w:sz w:val="24"/>
          <w:szCs w:val="24"/>
          <w:lang w:eastAsia="en-GB"/>
        </w:rPr>
        <w:t>which cannot be guaranteed. It should not be interpreted as an undertaking that this will be the value of the works and does not form part of the Contract.</w:t>
      </w:r>
    </w:p>
    <w:p w14:paraId="0D8FF337" w14:textId="0623D199" w:rsidR="00496C7B" w:rsidRPr="001B25C0" w:rsidRDefault="00496C7B" w:rsidP="001B3D13">
      <w:pPr>
        <w:rPr>
          <w:sz w:val="24"/>
          <w:szCs w:val="24"/>
        </w:rPr>
      </w:pPr>
      <w:r w:rsidRPr="001B25C0">
        <w:rPr>
          <w:color w:val="000000"/>
          <w:sz w:val="24"/>
          <w:szCs w:val="24"/>
          <w:lang w:eastAsia="en-GB"/>
        </w:rPr>
        <w:t>Based on the Council’s current fleet of vehicles</w:t>
      </w:r>
      <w:r w:rsidR="001B25C0" w:rsidRPr="001B25C0">
        <w:rPr>
          <w:color w:val="000000"/>
          <w:sz w:val="24"/>
          <w:szCs w:val="24"/>
          <w:lang w:eastAsia="en-GB"/>
        </w:rPr>
        <w:t xml:space="preserve"> and machinery</w:t>
      </w:r>
      <w:r w:rsidRPr="001B25C0">
        <w:rPr>
          <w:color w:val="000000"/>
          <w:sz w:val="24"/>
          <w:szCs w:val="24"/>
          <w:lang w:eastAsia="en-GB"/>
        </w:rPr>
        <w:t xml:space="preserve"> set out above, the estimated value has been calculated based on</w:t>
      </w:r>
      <w:r w:rsidR="00C359C0">
        <w:rPr>
          <w:color w:val="000000"/>
          <w:sz w:val="24"/>
          <w:szCs w:val="24"/>
          <w:lang w:eastAsia="en-GB"/>
        </w:rPr>
        <w:t xml:space="preserve"> contract outcome;</w:t>
      </w:r>
    </w:p>
    <w:p w14:paraId="71C0FAFA" w14:textId="7703D568" w:rsidR="00323F41" w:rsidRPr="001B25C0" w:rsidRDefault="001958AE" w:rsidP="0024775E">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sidRPr="001B25C0">
        <w:rPr>
          <w:rFonts w:asciiTheme="minorHAnsi" w:hAnsiTheme="minorHAnsi" w:cstheme="minorHAnsi"/>
          <w:w w:val="105"/>
          <w:sz w:val="24"/>
          <w:szCs w:val="24"/>
        </w:rPr>
        <w:t>1</w:t>
      </w:r>
      <w:r w:rsidR="0024775E" w:rsidRPr="001B25C0">
        <w:rPr>
          <w:rFonts w:asciiTheme="minorHAnsi" w:hAnsiTheme="minorHAnsi" w:cstheme="minorHAnsi"/>
          <w:w w:val="105"/>
          <w:sz w:val="24"/>
          <w:szCs w:val="24"/>
        </w:rPr>
        <w:t>56</w:t>
      </w:r>
      <w:r w:rsidRPr="001B25C0">
        <w:rPr>
          <w:rFonts w:asciiTheme="minorHAnsi" w:hAnsiTheme="minorHAnsi" w:cstheme="minorHAnsi"/>
          <w:w w:val="105"/>
          <w:sz w:val="24"/>
          <w:szCs w:val="24"/>
        </w:rPr>
        <w:t xml:space="preserve"> </w:t>
      </w:r>
      <w:r w:rsidR="00323F41" w:rsidRPr="001B25C0">
        <w:rPr>
          <w:rFonts w:asciiTheme="minorHAnsi" w:hAnsiTheme="minorHAnsi" w:cstheme="minorHAnsi"/>
          <w:w w:val="105"/>
          <w:sz w:val="24"/>
          <w:szCs w:val="24"/>
        </w:rPr>
        <w:t xml:space="preserve">inspections </w:t>
      </w:r>
      <w:r w:rsidR="00496C7B" w:rsidRPr="001B25C0">
        <w:rPr>
          <w:rFonts w:asciiTheme="minorHAnsi" w:hAnsiTheme="minorHAnsi" w:cstheme="minorHAnsi"/>
          <w:w w:val="105"/>
          <w:sz w:val="24"/>
          <w:szCs w:val="24"/>
        </w:rPr>
        <w:t xml:space="preserve">a year </w:t>
      </w:r>
    </w:p>
    <w:p w14:paraId="4342B097" w14:textId="691EFF26" w:rsidR="001958AE" w:rsidRPr="001B25C0" w:rsidRDefault="00496C7B" w:rsidP="001958AE">
      <w:pPr>
        <w:pStyle w:val="ListParagraph"/>
        <w:widowControl w:val="0"/>
        <w:numPr>
          <w:ilvl w:val="0"/>
          <w:numId w:val="19"/>
        </w:numPr>
        <w:tabs>
          <w:tab w:val="left" w:pos="465"/>
        </w:tabs>
        <w:autoSpaceDE w:val="0"/>
        <w:autoSpaceDN w:val="0"/>
        <w:spacing w:before="192" w:after="0" w:line="240" w:lineRule="auto"/>
        <w:ind w:right="839"/>
        <w:rPr>
          <w:rFonts w:asciiTheme="minorHAnsi" w:hAnsiTheme="minorHAnsi" w:cstheme="minorHAnsi"/>
          <w:w w:val="105"/>
          <w:sz w:val="24"/>
          <w:szCs w:val="24"/>
        </w:rPr>
      </w:pPr>
      <w:r w:rsidRPr="001B25C0">
        <w:rPr>
          <w:rFonts w:asciiTheme="minorHAnsi" w:hAnsiTheme="minorHAnsi" w:cstheme="minorHAnsi"/>
          <w:w w:val="105"/>
          <w:sz w:val="24"/>
          <w:szCs w:val="24"/>
        </w:rPr>
        <w:t>67</w:t>
      </w:r>
      <w:r w:rsidR="001958AE" w:rsidRPr="001B25C0">
        <w:rPr>
          <w:rFonts w:asciiTheme="minorHAnsi" w:hAnsiTheme="minorHAnsi" w:cstheme="minorHAnsi"/>
          <w:w w:val="105"/>
          <w:sz w:val="24"/>
          <w:szCs w:val="24"/>
        </w:rPr>
        <w:t xml:space="preserve"> services </w:t>
      </w:r>
      <w:r w:rsidRPr="001B25C0">
        <w:rPr>
          <w:rFonts w:asciiTheme="minorHAnsi" w:hAnsiTheme="minorHAnsi" w:cstheme="minorHAnsi"/>
          <w:w w:val="105"/>
          <w:sz w:val="24"/>
          <w:szCs w:val="24"/>
        </w:rPr>
        <w:t>a year</w:t>
      </w:r>
      <w:r w:rsidR="001B25C0" w:rsidRPr="001B25C0">
        <w:rPr>
          <w:rFonts w:asciiTheme="minorHAnsi" w:hAnsiTheme="minorHAnsi" w:cstheme="minorHAnsi"/>
          <w:w w:val="105"/>
          <w:sz w:val="24"/>
          <w:szCs w:val="24"/>
        </w:rPr>
        <w:t xml:space="preserve"> </w:t>
      </w:r>
    </w:p>
    <w:p w14:paraId="2AFDB644" w14:textId="6BF33AF2" w:rsidR="007A55FF" w:rsidRPr="001B25C0" w:rsidRDefault="001958AE" w:rsidP="00496C7B">
      <w:pPr>
        <w:widowControl w:val="0"/>
        <w:tabs>
          <w:tab w:val="left" w:pos="465"/>
        </w:tabs>
        <w:autoSpaceDE w:val="0"/>
        <w:autoSpaceDN w:val="0"/>
        <w:spacing w:before="192" w:after="0" w:line="240" w:lineRule="auto"/>
        <w:ind w:left="420" w:right="839"/>
        <w:rPr>
          <w:rFonts w:asciiTheme="minorHAnsi" w:hAnsiTheme="minorHAnsi" w:cstheme="minorHAnsi"/>
          <w:w w:val="105"/>
          <w:sz w:val="24"/>
          <w:szCs w:val="24"/>
        </w:rPr>
      </w:pPr>
      <w:r w:rsidRPr="001B25C0">
        <w:rPr>
          <w:rFonts w:asciiTheme="minorHAnsi" w:hAnsiTheme="minorHAnsi" w:cstheme="minorHAnsi"/>
          <w:w w:val="105"/>
          <w:sz w:val="24"/>
          <w:szCs w:val="24"/>
        </w:rPr>
        <w:t xml:space="preserve">+ </w:t>
      </w:r>
      <w:r w:rsidRPr="001B25C0">
        <w:rPr>
          <w:rFonts w:asciiTheme="minorHAnsi" w:hAnsiTheme="minorHAnsi" w:cstheme="minorHAnsi"/>
          <w:w w:val="105"/>
          <w:sz w:val="24"/>
          <w:szCs w:val="24"/>
        </w:rPr>
        <w:tab/>
        <w:t xml:space="preserve"> Repairs and breakdowns as required (charged at an hourly rate)</w:t>
      </w:r>
    </w:p>
    <w:p w14:paraId="252BD4A9" w14:textId="77777777" w:rsidR="00E57616" w:rsidRDefault="00E57616" w:rsidP="00496C7B">
      <w:pPr>
        <w:rPr>
          <w:sz w:val="24"/>
          <w:szCs w:val="24"/>
        </w:rPr>
      </w:pPr>
    </w:p>
    <w:p w14:paraId="4F90EF2D" w14:textId="77979F42" w:rsidR="00E57616" w:rsidRPr="001B25C0" w:rsidRDefault="00E57616" w:rsidP="00496C7B">
      <w:pPr>
        <w:rPr>
          <w:sz w:val="24"/>
          <w:szCs w:val="24"/>
        </w:rPr>
      </w:pPr>
      <w:r>
        <w:rPr>
          <w:sz w:val="24"/>
          <w:szCs w:val="24"/>
        </w:rPr>
        <w:t>It is likely that as the Council moves towards a new, electric fleet, the number of repairs and breakdowns should diminish over time.</w:t>
      </w:r>
    </w:p>
    <w:p w14:paraId="396082A3" w14:textId="597EDA9C" w:rsidR="00496C7B" w:rsidRPr="001B25C0" w:rsidRDefault="00496C7B" w:rsidP="00496C7B">
      <w:pPr>
        <w:rPr>
          <w:sz w:val="24"/>
          <w:szCs w:val="24"/>
        </w:rPr>
      </w:pPr>
      <w:r w:rsidRPr="001B25C0">
        <w:rPr>
          <w:sz w:val="24"/>
          <w:szCs w:val="24"/>
        </w:rPr>
        <w:t xml:space="preserve">The Contract will be awarded on </w:t>
      </w:r>
      <w:r w:rsidR="007A496D">
        <w:rPr>
          <w:sz w:val="24"/>
          <w:szCs w:val="24"/>
        </w:rPr>
        <w:t xml:space="preserve">annual </w:t>
      </w:r>
      <w:r w:rsidR="003C4600">
        <w:rPr>
          <w:sz w:val="24"/>
          <w:szCs w:val="24"/>
        </w:rPr>
        <w:t>cost</w:t>
      </w:r>
      <w:r w:rsidR="007A496D">
        <w:rPr>
          <w:sz w:val="24"/>
          <w:szCs w:val="24"/>
        </w:rPr>
        <w:t xml:space="preserve"> for inspection and servicing (fixed for 3 years).</w:t>
      </w:r>
    </w:p>
    <w:p w14:paraId="5AD08335" w14:textId="77777777" w:rsidR="000265DB" w:rsidRDefault="000265DB">
      <w:pPr>
        <w:spacing w:after="0" w:line="240" w:lineRule="auto"/>
        <w:rPr>
          <w:b/>
          <w:bCs/>
          <w:smallCaps/>
          <w:color w:val="FFFFFF"/>
          <w:spacing w:val="15"/>
          <w:sz w:val="28"/>
          <w:szCs w:val="28"/>
          <w:lang w:val="en-US" w:bidi="en-US"/>
        </w:rPr>
      </w:pPr>
      <w:r>
        <w:rPr>
          <w:sz w:val="28"/>
          <w:szCs w:val="28"/>
        </w:rPr>
        <w:br w:type="page"/>
      </w:r>
    </w:p>
    <w:p w14:paraId="54676049" w14:textId="544449D0" w:rsidR="00A74523" w:rsidRPr="00B84C4A" w:rsidRDefault="00A74523" w:rsidP="00A74523">
      <w:pPr>
        <w:pStyle w:val="Heading1"/>
        <w:rPr>
          <w:sz w:val="28"/>
          <w:szCs w:val="28"/>
        </w:rPr>
      </w:pPr>
      <w:r>
        <w:rPr>
          <w:sz w:val="28"/>
          <w:szCs w:val="28"/>
        </w:rPr>
        <w:lastRenderedPageBreak/>
        <w:t>3</w:t>
      </w:r>
      <w:r w:rsidRPr="00B84C4A">
        <w:rPr>
          <w:sz w:val="28"/>
          <w:szCs w:val="28"/>
        </w:rPr>
        <w:t>.</w:t>
      </w:r>
      <w:r w:rsidRPr="00B84C4A">
        <w:rPr>
          <w:sz w:val="28"/>
          <w:szCs w:val="28"/>
        </w:rPr>
        <w:tab/>
      </w:r>
      <w:r>
        <w:rPr>
          <w:sz w:val="28"/>
          <w:szCs w:val="28"/>
        </w:rPr>
        <w:t>Variations from the Specification (Variant Bids)</w:t>
      </w:r>
    </w:p>
    <w:p w14:paraId="1CE5AF9B" w14:textId="77777777" w:rsidR="00A74523" w:rsidRDefault="00A74523" w:rsidP="00323D8E"/>
    <w:p w14:paraId="328E940B" w14:textId="6CDD67D1" w:rsidR="003F4688" w:rsidRPr="001B25C0" w:rsidRDefault="00DB7F50" w:rsidP="00323D8E">
      <w:pPr>
        <w:rPr>
          <w:bCs/>
          <w:sz w:val="24"/>
          <w:szCs w:val="24"/>
        </w:rPr>
      </w:pPr>
      <w:r w:rsidRPr="001B25C0">
        <w:rPr>
          <w:bCs/>
          <w:sz w:val="24"/>
          <w:szCs w:val="24"/>
        </w:rPr>
        <w:t xml:space="preserve">The Council will not accept variant bids relating to this procurement. </w:t>
      </w:r>
    </w:p>
    <w:p w14:paraId="22D22F75" w14:textId="77777777" w:rsidR="00DB7F50" w:rsidRPr="001B25C0" w:rsidRDefault="00DB7F50" w:rsidP="00323D8E">
      <w:pPr>
        <w:rPr>
          <w:bCs/>
          <w:sz w:val="24"/>
          <w:szCs w:val="24"/>
        </w:rPr>
      </w:pPr>
      <w:r w:rsidRPr="001B25C0">
        <w:rPr>
          <w:bCs/>
          <w:sz w:val="24"/>
          <w:szCs w:val="24"/>
        </w:rPr>
        <w:t>Where variants are allowed the participants will need to identify how the solution proposed provides an equivalent result to the materials, items, processes</w:t>
      </w:r>
      <w:r w:rsidR="007116B8" w:rsidRPr="001B25C0">
        <w:rPr>
          <w:bCs/>
          <w:sz w:val="24"/>
          <w:szCs w:val="24"/>
        </w:rPr>
        <w:t xml:space="preserve">, methods </w:t>
      </w:r>
      <w:r w:rsidRPr="001B25C0">
        <w:rPr>
          <w:bCs/>
          <w:sz w:val="24"/>
          <w:szCs w:val="24"/>
        </w:rPr>
        <w:t xml:space="preserve">or other </w:t>
      </w:r>
      <w:r w:rsidR="007116B8" w:rsidRPr="001B25C0">
        <w:rPr>
          <w:bCs/>
          <w:sz w:val="24"/>
          <w:szCs w:val="24"/>
        </w:rPr>
        <w:t xml:space="preserve">aspects outlined in this specification (and any accompanying documents) for each and every variation from the specification. The participant shall also identify the means by which the equivalence can be verified (independently) by the Contracting Authority. </w:t>
      </w:r>
    </w:p>
    <w:sectPr w:rsidR="00DB7F50" w:rsidRPr="001B25C0" w:rsidSect="00AD0F1D">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1D7BA" w14:textId="77777777" w:rsidR="00E0638B" w:rsidRDefault="00E0638B" w:rsidP="00AD0F1D">
      <w:pPr>
        <w:spacing w:after="0" w:line="240" w:lineRule="auto"/>
      </w:pPr>
      <w:r>
        <w:separator/>
      </w:r>
    </w:p>
  </w:endnote>
  <w:endnote w:type="continuationSeparator" w:id="0">
    <w:p w14:paraId="15B56529" w14:textId="77777777" w:rsidR="00E0638B" w:rsidRDefault="00E0638B" w:rsidP="00AD0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6D5EA" w14:textId="77777777" w:rsidR="00E0638B" w:rsidRDefault="00E0638B" w:rsidP="00AD0F1D">
      <w:pPr>
        <w:spacing w:after="0" w:line="240" w:lineRule="auto"/>
      </w:pPr>
      <w:r>
        <w:separator/>
      </w:r>
    </w:p>
  </w:footnote>
  <w:footnote w:type="continuationSeparator" w:id="0">
    <w:p w14:paraId="6CE7AE55" w14:textId="77777777" w:rsidR="00E0638B" w:rsidRDefault="00E0638B" w:rsidP="00AD0F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30433"/>
    <w:multiLevelType w:val="hybridMultilevel"/>
    <w:tmpl w:val="40D22F86"/>
    <w:lvl w:ilvl="0" w:tplc="8940E0C4">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C597C"/>
    <w:multiLevelType w:val="hybridMultilevel"/>
    <w:tmpl w:val="45E85DD2"/>
    <w:lvl w:ilvl="0" w:tplc="31D8894E">
      <w:start w:val="1"/>
      <w:numFmt w:val="bullet"/>
      <w:lvlText w:val="-"/>
      <w:lvlJc w:val="left"/>
      <w:pPr>
        <w:ind w:left="720" w:hanging="360"/>
      </w:pPr>
      <w:rPr>
        <w:rFonts w:ascii="Calibri" w:eastAsia="Calibri" w:hAnsi="Calibri" w:cs="Calibri" w:hint="default"/>
        <w:w w:val="105"/>
      </w:rPr>
    </w:lvl>
    <w:lvl w:ilvl="1" w:tplc="31D8894E">
      <w:start w:val="1"/>
      <w:numFmt w:val="bullet"/>
      <w:lvlText w:val="-"/>
      <w:lvlJc w:val="left"/>
      <w:pPr>
        <w:ind w:left="1440" w:hanging="360"/>
      </w:pPr>
      <w:rPr>
        <w:rFonts w:ascii="Calibri" w:eastAsia="Calibri" w:hAnsi="Calibri" w:cs="Calibri" w:hint="default"/>
        <w:w w:val="105"/>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003A50"/>
    <w:multiLevelType w:val="hybridMultilevel"/>
    <w:tmpl w:val="797628FA"/>
    <w:lvl w:ilvl="0" w:tplc="643EFF66">
      <w:start w:val="5"/>
      <w:numFmt w:val="decimal"/>
      <w:lvlText w:val="%1."/>
      <w:lvlJc w:val="left"/>
      <w:pPr>
        <w:ind w:left="216" w:hanging="244"/>
        <w:jc w:val="left"/>
      </w:pPr>
      <w:rPr>
        <w:rFonts w:hint="default"/>
        <w:spacing w:val="-1"/>
        <w:w w:val="95"/>
      </w:rPr>
    </w:lvl>
    <w:lvl w:ilvl="1" w:tplc="B5981C0C">
      <w:numFmt w:val="bullet"/>
      <w:lvlText w:val="•"/>
      <w:lvlJc w:val="left"/>
      <w:pPr>
        <w:ind w:left="1200" w:hanging="244"/>
      </w:pPr>
      <w:rPr>
        <w:rFonts w:hint="default"/>
      </w:rPr>
    </w:lvl>
    <w:lvl w:ilvl="2" w:tplc="732E1F46">
      <w:numFmt w:val="bullet"/>
      <w:lvlText w:val="•"/>
      <w:lvlJc w:val="left"/>
      <w:pPr>
        <w:ind w:left="2181" w:hanging="244"/>
      </w:pPr>
      <w:rPr>
        <w:rFonts w:hint="default"/>
      </w:rPr>
    </w:lvl>
    <w:lvl w:ilvl="3" w:tplc="1CECED66">
      <w:numFmt w:val="bullet"/>
      <w:lvlText w:val="•"/>
      <w:lvlJc w:val="left"/>
      <w:pPr>
        <w:ind w:left="3161" w:hanging="244"/>
      </w:pPr>
      <w:rPr>
        <w:rFonts w:hint="default"/>
      </w:rPr>
    </w:lvl>
    <w:lvl w:ilvl="4" w:tplc="2B98B2AE">
      <w:numFmt w:val="bullet"/>
      <w:lvlText w:val="•"/>
      <w:lvlJc w:val="left"/>
      <w:pPr>
        <w:ind w:left="4142" w:hanging="244"/>
      </w:pPr>
      <w:rPr>
        <w:rFonts w:hint="default"/>
      </w:rPr>
    </w:lvl>
    <w:lvl w:ilvl="5" w:tplc="2CFC43A8">
      <w:numFmt w:val="bullet"/>
      <w:lvlText w:val="•"/>
      <w:lvlJc w:val="left"/>
      <w:pPr>
        <w:ind w:left="5122" w:hanging="244"/>
      </w:pPr>
      <w:rPr>
        <w:rFonts w:hint="default"/>
      </w:rPr>
    </w:lvl>
    <w:lvl w:ilvl="6" w:tplc="EEB8BAF6">
      <w:numFmt w:val="bullet"/>
      <w:lvlText w:val="•"/>
      <w:lvlJc w:val="left"/>
      <w:pPr>
        <w:ind w:left="6103" w:hanging="244"/>
      </w:pPr>
      <w:rPr>
        <w:rFonts w:hint="default"/>
      </w:rPr>
    </w:lvl>
    <w:lvl w:ilvl="7" w:tplc="F3FCABD4">
      <w:numFmt w:val="bullet"/>
      <w:lvlText w:val="•"/>
      <w:lvlJc w:val="left"/>
      <w:pPr>
        <w:ind w:left="7083" w:hanging="244"/>
      </w:pPr>
      <w:rPr>
        <w:rFonts w:hint="default"/>
      </w:rPr>
    </w:lvl>
    <w:lvl w:ilvl="8" w:tplc="89424376">
      <w:numFmt w:val="bullet"/>
      <w:lvlText w:val="•"/>
      <w:lvlJc w:val="left"/>
      <w:pPr>
        <w:ind w:left="8064" w:hanging="244"/>
      </w:pPr>
      <w:rPr>
        <w:rFonts w:hint="default"/>
      </w:rPr>
    </w:lvl>
  </w:abstractNum>
  <w:abstractNum w:abstractNumId="3" w15:restartNumberingAfterBreak="0">
    <w:nsid w:val="167E1D21"/>
    <w:multiLevelType w:val="hybridMultilevel"/>
    <w:tmpl w:val="5D108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645C1E"/>
    <w:multiLevelType w:val="hybridMultilevel"/>
    <w:tmpl w:val="8CA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910694"/>
    <w:multiLevelType w:val="hybridMultilevel"/>
    <w:tmpl w:val="82C2ACB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2648D2"/>
    <w:multiLevelType w:val="hybridMultilevel"/>
    <w:tmpl w:val="17465F90"/>
    <w:lvl w:ilvl="0" w:tplc="ABC40F60">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665798"/>
    <w:multiLevelType w:val="hybridMultilevel"/>
    <w:tmpl w:val="517EDE0A"/>
    <w:lvl w:ilvl="0" w:tplc="31D8894E">
      <w:start w:val="1"/>
      <w:numFmt w:val="bullet"/>
      <w:lvlText w:val="-"/>
      <w:lvlJc w:val="left"/>
      <w:pPr>
        <w:ind w:left="1080" w:hanging="360"/>
      </w:pPr>
      <w:rPr>
        <w:rFonts w:ascii="Calibri" w:eastAsia="Calibri" w:hAnsi="Calibri" w:cs="Calibri" w:hint="default"/>
        <w:w w:val="105"/>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835D46"/>
    <w:multiLevelType w:val="hybridMultilevel"/>
    <w:tmpl w:val="F1BA251E"/>
    <w:lvl w:ilvl="0" w:tplc="31D8894E">
      <w:start w:val="1"/>
      <w:numFmt w:val="bullet"/>
      <w:lvlText w:val="-"/>
      <w:lvlJc w:val="left"/>
      <w:pPr>
        <w:ind w:left="780" w:hanging="360"/>
      </w:pPr>
      <w:rPr>
        <w:rFonts w:ascii="Calibri" w:eastAsia="Calibri" w:hAnsi="Calibri" w:cs="Calibri" w:hint="default"/>
        <w:w w:val="105"/>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292D6C61"/>
    <w:multiLevelType w:val="hybridMultilevel"/>
    <w:tmpl w:val="0A70A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A1E11"/>
    <w:multiLevelType w:val="hybridMultilevel"/>
    <w:tmpl w:val="6312267A"/>
    <w:lvl w:ilvl="0" w:tplc="6A906FB8">
      <w:start w:val="1"/>
      <w:numFmt w:val="decimal"/>
      <w:lvlText w:val="%1."/>
      <w:lvlJc w:val="left"/>
      <w:pPr>
        <w:ind w:left="226" w:hanging="226"/>
        <w:jc w:val="left"/>
      </w:pPr>
      <w:rPr>
        <w:rFonts w:hint="default"/>
        <w:spacing w:val="-1"/>
        <w:w w:val="91"/>
      </w:rPr>
    </w:lvl>
    <w:lvl w:ilvl="1" w:tplc="765E5E7C">
      <w:numFmt w:val="bullet"/>
      <w:lvlText w:val="•"/>
      <w:lvlJc w:val="left"/>
      <w:pPr>
        <w:ind w:left="1200" w:hanging="226"/>
      </w:pPr>
      <w:rPr>
        <w:rFonts w:hint="default"/>
      </w:rPr>
    </w:lvl>
    <w:lvl w:ilvl="2" w:tplc="2C10DD8E">
      <w:numFmt w:val="bullet"/>
      <w:lvlText w:val="•"/>
      <w:lvlJc w:val="left"/>
      <w:pPr>
        <w:ind w:left="2181" w:hanging="226"/>
      </w:pPr>
      <w:rPr>
        <w:rFonts w:hint="default"/>
      </w:rPr>
    </w:lvl>
    <w:lvl w:ilvl="3" w:tplc="186E9A24">
      <w:numFmt w:val="bullet"/>
      <w:lvlText w:val="•"/>
      <w:lvlJc w:val="left"/>
      <w:pPr>
        <w:ind w:left="3161" w:hanging="226"/>
      </w:pPr>
      <w:rPr>
        <w:rFonts w:hint="default"/>
      </w:rPr>
    </w:lvl>
    <w:lvl w:ilvl="4" w:tplc="D57C890E">
      <w:numFmt w:val="bullet"/>
      <w:lvlText w:val="•"/>
      <w:lvlJc w:val="left"/>
      <w:pPr>
        <w:ind w:left="4142" w:hanging="226"/>
      </w:pPr>
      <w:rPr>
        <w:rFonts w:hint="default"/>
      </w:rPr>
    </w:lvl>
    <w:lvl w:ilvl="5" w:tplc="6598FAAA">
      <w:numFmt w:val="bullet"/>
      <w:lvlText w:val="•"/>
      <w:lvlJc w:val="left"/>
      <w:pPr>
        <w:ind w:left="5122" w:hanging="226"/>
      </w:pPr>
      <w:rPr>
        <w:rFonts w:hint="default"/>
      </w:rPr>
    </w:lvl>
    <w:lvl w:ilvl="6" w:tplc="ED322ED8">
      <w:numFmt w:val="bullet"/>
      <w:lvlText w:val="•"/>
      <w:lvlJc w:val="left"/>
      <w:pPr>
        <w:ind w:left="6103" w:hanging="226"/>
      </w:pPr>
      <w:rPr>
        <w:rFonts w:hint="default"/>
      </w:rPr>
    </w:lvl>
    <w:lvl w:ilvl="7" w:tplc="9E78E7CC">
      <w:numFmt w:val="bullet"/>
      <w:lvlText w:val="•"/>
      <w:lvlJc w:val="left"/>
      <w:pPr>
        <w:ind w:left="7083" w:hanging="226"/>
      </w:pPr>
      <w:rPr>
        <w:rFonts w:hint="default"/>
      </w:rPr>
    </w:lvl>
    <w:lvl w:ilvl="8" w:tplc="40EACDB2">
      <w:numFmt w:val="bullet"/>
      <w:lvlText w:val="•"/>
      <w:lvlJc w:val="left"/>
      <w:pPr>
        <w:ind w:left="8064" w:hanging="226"/>
      </w:pPr>
      <w:rPr>
        <w:rFonts w:hint="default"/>
      </w:rPr>
    </w:lvl>
  </w:abstractNum>
  <w:abstractNum w:abstractNumId="11" w15:restartNumberingAfterBreak="0">
    <w:nsid w:val="2D2479D0"/>
    <w:multiLevelType w:val="hybridMultilevel"/>
    <w:tmpl w:val="D7928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612B1"/>
    <w:multiLevelType w:val="hybridMultilevel"/>
    <w:tmpl w:val="B332FC12"/>
    <w:lvl w:ilvl="0" w:tplc="64266CF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6600BE"/>
    <w:multiLevelType w:val="hybridMultilevel"/>
    <w:tmpl w:val="4642C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96D11"/>
    <w:multiLevelType w:val="hybridMultilevel"/>
    <w:tmpl w:val="04ACB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B83238"/>
    <w:multiLevelType w:val="hybridMultilevel"/>
    <w:tmpl w:val="90C66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7D6E61"/>
    <w:multiLevelType w:val="hybridMultilevel"/>
    <w:tmpl w:val="7B9EEF06"/>
    <w:lvl w:ilvl="0" w:tplc="31D8894E">
      <w:start w:val="1"/>
      <w:numFmt w:val="bullet"/>
      <w:lvlText w:val="-"/>
      <w:lvlJc w:val="left"/>
      <w:pPr>
        <w:ind w:left="1080" w:hanging="360"/>
      </w:pPr>
      <w:rPr>
        <w:rFonts w:ascii="Calibri" w:eastAsia="Calibri" w:hAnsi="Calibri" w:cs="Calibri" w:hint="default"/>
        <w:w w:val="105"/>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FB2603B"/>
    <w:multiLevelType w:val="hybridMultilevel"/>
    <w:tmpl w:val="2690B9EA"/>
    <w:lvl w:ilvl="0" w:tplc="31D8894E">
      <w:start w:val="1"/>
      <w:numFmt w:val="bullet"/>
      <w:lvlText w:val="-"/>
      <w:lvlJc w:val="left"/>
      <w:pPr>
        <w:ind w:left="720" w:hanging="360"/>
      </w:pPr>
      <w:rPr>
        <w:rFonts w:ascii="Calibri" w:eastAsia="Calibri" w:hAnsi="Calibri" w:cs="Calibri" w:hint="default"/>
        <w:w w:val="105"/>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2C5D5B"/>
    <w:multiLevelType w:val="hybridMultilevel"/>
    <w:tmpl w:val="87E83C52"/>
    <w:lvl w:ilvl="0" w:tplc="31D8894E">
      <w:start w:val="1"/>
      <w:numFmt w:val="bullet"/>
      <w:lvlText w:val="-"/>
      <w:lvlJc w:val="left"/>
      <w:pPr>
        <w:ind w:left="1080" w:hanging="360"/>
      </w:pPr>
      <w:rPr>
        <w:rFonts w:ascii="Calibri" w:eastAsia="Calibri" w:hAnsi="Calibri" w:cs="Calibri" w:hint="default"/>
        <w:w w:val="105"/>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BDC0708"/>
    <w:multiLevelType w:val="hybridMultilevel"/>
    <w:tmpl w:val="BA4EE9F2"/>
    <w:lvl w:ilvl="0" w:tplc="31D8894E">
      <w:start w:val="1"/>
      <w:numFmt w:val="bullet"/>
      <w:lvlText w:val="-"/>
      <w:lvlJc w:val="left"/>
      <w:pPr>
        <w:ind w:left="1440" w:hanging="360"/>
      </w:pPr>
      <w:rPr>
        <w:rFonts w:ascii="Calibri" w:eastAsia="Calibri" w:hAnsi="Calibri" w:cs="Calibri" w:hint="default"/>
        <w:w w:val="105"/>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555026C3"/>
    <w:multiLevelType w:val="hybridMultilevel"/>
    <w:tmpl w:val="794E3794"/>
    <w:lvl w:ilvl="0" w:tplc="0809000F">
      <w:start w:val="1"/>
      <w:numFmt w:val="decimal"/>
      <w:lvlText w:val="%1."/>
      <w:lvlJc w:val="left"/>
      <w:pPr>
        <w:ind w:left="720" w:hanging="360"/>
      </w:pPr>
      <w:rPr>
        <w:rFonts w:hint="default"/>
      </w:rPr>
    </w:lvl>
    <w:lvl w:ilvl="1" w:tplc="08090019">
      <w:start w:val="1"/>
      <w:numFmt w:val="lowerLetter"/>
      <w:lvlText w:val="%2."/>
      <w:lvlJc w:val="left"/>
      <w:pPr>
        <w:ind w:left="36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94B61F9"/>
    <w:multiLevelType w:val="hybridMultilevel"/>
    <w:tmpl w:val="96DE6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A00EA3"/>
    <w:multiLevelType w:val="hybridMultilevel"/>
    <w:tmpl w:val="81A62C62"/>
    <w:lvl w:ilvl="0" w:tplc="31D8894E">
      <w:start w:val="1"/>
      <w:numFmt w:val="bullet"/>
      <w:lvlText w:val="-"/>
      <w:lvlJc w:val="left"/>
      <w:pPr>
        <w:ind w:left="2160" w:hanging="360"/>
      </w:pPr>
      <w:rPr>
        <w:rFonts w:ascii="Calibri" w:eastAsia="Calibri" w:hAnsi="Calibri" w:cs="Calibri" w:hint="default"/>
        <w:w w:val="105"/>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3" w15:restartNumberingAfterBreak="0">
    <w:nsid w:val="66337A02"/>
    <w:multiLevelType w:val="hybridMultilevel"/>
    <w:tmpl w:val="CF6C0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911C46"/>
    <w:multiLevelType w:val="hybridMultilevel"/>
    <w:tmpl w:val="CCE27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C075F7"/>
    <w:multiLevelType w:val="hybridMultilevel"/>
    <w:tmpl w:val="EBD25A48"/>
    <w:lvl w:ilvl="0" w:tplc="31D8894E">
      <w:start w:val="1"/>
      <w:numFmt w:val="bullet"/>
      <w:lvlText w:val="-"/>
      <w:lvlJc w:val="left"/>
      <w:pPr>
        <w:ind w:left="720" w:hanging="360"/>
      </w:pPr>
      <w:rPr>
        <w:rFonts w:ascii="Calibri" w:eastAsia="Calibri" w:hAnsi="Calibri" w:cs="Calibri" w:hint="default"/>
        <w:w w:val="10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185542"/>
    <w:multiLevelType w:val="hybridMultilevel"/>
    <w:tmpl w:val="0974EBE2"/>
    <w:lvl w:ilvl="0" w:tplc="31D8894E">
      <w:start w:val="1"/>
      <w:numFmt w:val="bullet"/>
      <w:lvlText w:val="-"/>
      <w:lvlJc w:val="left"/>
      <w:pPr>
        <w:ind w:left="720" w:hanging="360"/>
      </w:pPr>
      <w:rPr>
        <w:rFonts w:ascii="Calibri" w:eastAsia="Calibri" w:hAnsi="Calibri" w:cs="Calibri" w:hint="default"/>
        <w:w w:val="105"/>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4759B6"/>
    <w:multiLevelType w:val="hybridMultilevel"/>
    <w:tmpl w:val="C8166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8A52F9"/>
    <w:multiLevelType w:val="hybridMultilevel"/>
    <w:tmpl w:val="B0BA492A"/>
    <w:lvl w:ilvl="0" w:tplc="31D8894E">
      <w:start w:val="1"/>
      <w:numFmt w:val="bullet"/>
      <w:lvlText w:val="-"/>
      <w:lvlJc w:val="left"/>
      <w:pPr>
        <w:ind w:left="720" w:hanging="360"/>
      </w:pPr>
      <w:rPr>
        <w:rFonts w:ascii="Calibri" w:eastAsia="Calibri" w:hAnsi="Calibri" w:cs="Calibri" w:hint="default"/>
        <w:w w:val="105"/>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13434011">
    <w:abstractNumId w:val="14"/>
  </w:num>
  <w:num w:numId="2" w16cid:durableId="1568539264">
    <w:abstractNumId w:val="20"/>
  </w:num>
  <w:num w:numId="3" w16cid:durableId="1991594905">
    <w:abstractNumId w:val="15"/>
  </w:num>
  <w:num w:numId="4" w16cid:durableId="957880114">
    <w:abstractNumId w:val="10"/>
  </w:num>
  <w:num w:numId="5" w16cid:durableId="1546984629">
    <w:abstractNumId w:val="2"/>
  </w:num>
  <w:num w:numId="6" w16cid:durableId="1971281585">
    <w:abstractNumId w:val="6"/>
  </w:num>
  <w:num w:numId="7" w16cid:durableId="387801753">
    <w:abstractNumId w:val="0"/>
  </w:num>
  <w:num w:numId="8" w16cid:durableId="1099065930">
    <w:abstractNumId w:val="5"/>
  </w:num>
  <w:num w:numId="9" w16cid:durableId="432015058">
    <w:abstractNumId w:val="25"/>
  </w:num>
  <w:num w:numId="10" w16cid:durableId="1882328679">
    <w:abstractNumId w:val="17"/>
  </w:num>
  <w:num w:numId="11" w16cid:durableId="434836780">
    <w:abstractNumId w:val="26"/>
  </w:num>
  <w:num w:numId="12" w16cid:durableId="135800215">
    <w:abstractNumId w:val="22"/>
  </w:num>
  <w:num w:numId="13" w16cid:durableId="50035782">
    <w:abstractNumId w:val="7"/>
  </w:num>
  <w:num w:numId="14" w16cid:durableId="43798983">
    <w:abstractNumId w:val="1"/>
  </w:num>
  <w:num w:numId="15" w16cid:durableId="2006085401">
    <w:abstractNumId w:val="19"/>
  </w:num>
  <w:num w:numId="16" w16cid:durableId="1183787669">
    <w:abstractNumId w:val="28"/>
  </w:num>
  <w:num w:numId="17" w16cid:durableId="96751697">
    <w:abstractNumId w:val="16"/>
  </w:num>
  <w:num w:numId="18" w16cid:durableId="1400443764">
    <w:abstractNumId w:val="18"/>
  </w:num>
  <w:num w:numId="19" w16cid:durableId="54666271">
    <w:abstractNumId w:val="8"/>
  </w:num>
  <w:num w:numId="20" w16cid:durableId="224682818">
    <w:abstractNumId w:val="12"/>
  </w:num>
  <w:num w:numId="21" w16cid:durableId="1077940731">
    <w:abstractNumId w:val="13"/>
  </w:num>
  <w:num w:numId="22" w16cid:durableId="2102024321">
    <w:abstractNumId w:val="27"/>
  </w:num>
  <w:num w:numId="23" w16cid:durableId="1318650227">
    <w:abstractNumId w:val="11"/>
  </w:num>
  <w:num w:numId="24" w16cid:durableId="195243386">
    <w:abstractNumId w:val="3"/>
  </w:num>
  <w:num w:numId="25" w16cid:durableId="892349616">
    <w:abstractNumId w:val="21"/>
  </w:num>
  <w:num w:numId="26" w16cid:durableId="2130392054">
    <w:abstractNumId w:val="9"/>
  </w:num>
  <w:num w:numId="27" w16cid:durableId="71002162">
    <w:abstractNumId w:val="24"/>
  </w:num>
  <w:num w:numId="28" w16cid:durableId="2082094302">
    <w:abstractNumId w:val="23"/>
  </w:num>
  <w:num w:numId="29" w16cid:durableId="15782466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957"/>
    <w:rsid w:val="00004CF4"/>
    <w:rsid w:val="000102A7"/>
    <w:rsid w:val="00010C46"/>
    <w:rsid w:val="00016258"/>
    <w:rsid w:val="0002564E"/>
    <w:rsid w:val="000265DB"/>
    <w:rsid w:val="00036590"/>
    <w:rsid w:val="0004144F"/>
    <w:rsid w:val="00055298"/>
    <w:rsid w:val="000928EF"/>
    <w:rsid w:val="00095C7D"/>
    <w:rsid w:val="000B3412"/>
    <w:rsid w:val="001061BE"/>
    <w:rsid w:val="00110571"/>
    <w:rsid w:val="00112920"/>
    <w:rsid w:val="0012455D"/>
    <w:rsid w:val="0013342F"/>
    <w:rsid w:val="00142039"/>
    <w:rsid w:val="00166E8B"/>
    <w:rsid w:val="00184791"/>
    <w:rsid w:val="001958AE"/>
    <w:rsid w:val="001B25C0"/>
    <w:rsid w:val="001B380B"/>
    <w:rsid w:val="001B3D13"/>
    <w:rsid w:val="001B438C"/>
    <w:rsid w:val="001C341D"/>
    <w:rsid w:val="001D12D4"/>
    <w:rsid w:val="001D5D4F"/>
    <w:rsid w:val="001F4EBB"/>
    <w:rsid w:val="00221DE3"/>
    <w:rsid w:val="0024775E"/>
    <w:rsid w:val="00254B59"/>
    <w:rsid w:val="00260231"/>
    <w:rsid w:val="00264F97"/>
    <w:rsid w:val="00272E23"/>
    <w:rsid w:val="00274960"/>
    <w:rsid w:val="002A7355"/>
    <w:rsid w:val="002F3D5C"/>
    <w:rsid w:val="00323D8E"/>
    <w:rsid w:val="00323F41"/>
    <w:rsid w:val="00364B14"/>
    <w:rsid w:val="003B3DAD"/>
    <w:rsid w:val="003C4600"/>
    <w:rsid w:val="003F4688"/>
    <w:rsid w:val="003F49AE"/>
    <w:rsid w:val="00401F76"/>
    <w:rsid w:val="004346E1"/>
    <w:rsid w:val="004423E9"/>
    <w:rsid w:val="004458FE"/>
    <w:rsid w:val="00496C7B"/>
    <w:rsid w:val="004A3B72"/>
    <w:rsid w:val="004E01DF"/>
    <w:rsid w:val="004F2B37"/>
    <w:rsid w:val="00527007"/>
    <w:rsid w:val="00527468"/>
    <w:rsid w:val="005666D4"/>
    <w:rsid w:val="005804B6"/>
    <w:rsid w:val="00585109"/>
    <w:rsid w:val="005D56AB"/>
    <w:rsid w:val="005E49C6"/>
    <w:rsid w:val="00616C9B"/>
    <w:rsid w:val="006557F2"/>
    <w:rsid w:val="0067274A"/>
    <w:rsid w:val="00696481"/>
    <w:rsid w:val="006A0FB6"/>
    <w:rsid w:val="006A2C56"/>
    <w:rsid w:val="006A5C45"/>
    <w:rsid w:val="006C01C8"/>
    <w:rsid w:val="006C287D"/>
    <w:rsid w:val="006C7EDC"/>
    <w:rsid w:val="006E54E0"/>
    <w:rsid w:val="006E5E51"/>
    <w:rsid w:val="007116B8"/>
    <w:rsid w:val="00727950"/>
    <w:rsid w:val="00751AF5"/>
    <w:rsid w:val="007721D0"/>
    <w:rsid w:val="007A496D"/>
    <w:rsid w:val="007A55FF"/>
    <w:rsid w:val="007B6ECB"/>
    <w:rsid w:val="007C435D"/>
    <w:rsid w:val="007D24F7"/>
    <w:rsid w:val="007F6C10"/>
    <w:rsid w:val="00804404"/>
    <w:rsid w:val="008166F2"/>
    <w:rsid w:val="008243A2"/>
    <w:rsid w:val="0083796D"/>
    <w:rsid w:val="00872DFB"/>
    <w:rsid w:val="00882133"/>
    <w:rsid w:val="00890020"/>
    <w:rsid w:val="008A0340"/>
    <w:rsid w:val="008D110D"/>
    <w:rsid w:val="008F6DEC"/>
    <w:rsid w:val="008F7B76"/>
    <w:rsid w:val="0090257C"/>
    <w:rsid w:val="0092215D"/>
    <w:rsid w:val="009702ED"/>
    <w:rsid w:val="0098782D"/>
    <w:rsid w:val="0099317B"/>
    <w:rsid w:val="009D3744"/>
    <w:rsid w:val="009E69DF"/>
    <w:rsid w:val="00A14706"/>
    <w:rsid w:val="00A35F62"/>
    <w:rsid w:val="00A50BD2"/>
    <w:rsid w:val="00A56AD7"/>
    <w:rsid w:val="00A74523"/>
    <w:rsid w:val="00A83455"/>
    <w:rsid w:val="00A8424E"/>
    <w:rsid w:val="00AA58C1"/>
    <w:rsid w:val="00AD0F1D"/>
    <w:rsid w:val="00AE4433"/>
    <w:rsid w:val="00AF4146"/>
    <w:rsid w:val="00AF5C06"/>
    <w:rsid w:val="00AF6196"/>
    <w:rsid w:val="00B0051F"/>
    <w:rsid w:val="00B10D63"/>
    <w:rsid w:val="00B13C39"/>
    <w:rsid w:val="00B27C15"/>
    <w:rsid w:val="00B36074"/>
    <w:rsid w:val="00B81B67"/>
    <w:rsid w:val="00B86D64"/>
    <w:rsid w:val="00B96DD2"/>
    <w:rsid w:val="00B97964"/>
    <w:rsid w:val="00BA42E8"/>
    <w:rsid w:val="00BB23A1"/>
    <w:rsid w:val="00BD6C5F"/>
    <w:rsid w:val="00C17EDC"/>
    <w:rsid w:val="00C359C0"/>
    <w:rsid w:val="00C5204F"/>
    <w:rsid w:val="00C52B7A"/>
    <w:rsid w:val="00C77368"/>
    <w:rsid w:val="00CB3A23"/>
    <w:rsid w:val="00D051E8"/>
    <w:rsid w:val="00D07491"/>
    <w:rsid w:val="00D2263D"/>
    <w:rsid w:val="00D249D3"/>
    <w:rsid w:val="00D31CA8"/>
    <w:rsid w:val="00D84F7E"/>
    <w:rsid w:val="00D857A5"/>
    <w:rsid w:val="00DB7F50"/>
    <w:rsid w:val="00DE1D40"/>
    <w:rsid w:val="00DF0425"/>
    <w:rsid w:val="00E0638B"/>
    <w:rsid w:val="00E14F95"/>
    <w:rsid w:val="00E23F08"/>
    <w:rsid w:val="00E40CD7"/>
    <w:rsid w:val="00E461C9"/>
    <w:rsid w:val="00E47ED1"/>
    <w:rsid w:val="00E51CD3"/>
    <w:rsid w:val="00E57616"/>
    <w:rsid w:val="00E64104"/>
    <w:rsid w:val="00E7475D"/>
    <w:rsid w:val="00E748B1"/>
    <w:rsid w:val="00E77D23"/>
    <w:rsid w:val="00E84F78"/>
    <w:rsid w:val="00E949AA"/>
    <w:rsid w:val="00EB1BD7"/>
    <w:rsid w:val="00EB66FF"/>
    <w:rsid w:val="00ED3C99"/>
    <w:rsid w:val="00EE0CFD"/>
    <w:rsid w:val="00EE37F6"/>
    <w:rsid w:val="00EE4743"/>
    <w:rsid w:val="00EE4817"/>
    <w:rsid w:val="00F0725F"/>
    <w:rsid w:val="00F114F8"/>
    <w:rsid w:val="00F137B0"/>
    <w:rsid w:val="00F1685D"/>
    <w:rsid w:val="00F46C01"/>
    <w:rsid w:val="00F57413"/>
    <w:rsid w:val="00F61462"/>
    <w:rsid w:val="00F777DB"/>
    <w:rsid w:val="00FA4E60"/>
    <w:rsid w:val="00FB7957"/>
    <w:rsid w:val="00FC0F0F"/>
    <w:rsid w:val="00FC2A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6581D439"/>
  <w15:chartTrackingRefBased/>
  <w15:docId w15:val="{93C12DC7-7AA2-4C95-941E-D224A676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DAD"/>
    <w:pPr>
      <w:spacing w:after="200" w:line="276" w:lineRule="auto"/>
    </w:pPr>
    <w:rPr>
      <w:sz w:val="22"/>
      <w:szCs w:val="22"/>
      <w:lang w:eastAsia="en-US"/>
    </w:rPr>
  </w:style>
  <w:style w:type="paragraph" w:styleId="Heading1">
    <w:name w:val="heading 1"/>
    <w:basedOn w:val="Normal"/>
    <w:next w:val="Normal"/>
    <w:link w:val="Heading1Char"/>
    <w:uiPriority w:val="9"/>
    <w:qFormat/>
    <w:rsid w:val="00BD6C5F"/>
    <w:pPr>
      <w:pBdr>
        <w:top w:val="single" w:sz="24" w:space="0" w:color="0193CF"/>
        <w:left w:val="single" w:sz="24" w:space="0" w:color="0193CF"/>
        <w:bottom w:val="single" w:sz="24" w:space="0" w:color="0193CF"/>
        <w:right w:val="single" w:sz="24" w:space="0" w:color="0193CF"/>
      </w:pBdr>
      <w:shd w:val="clear" w:color="auto" w:fill="0193CF"/>
      <w:spacing w:before="200" w:after="0"/>
      <w:outlineLvl w:val="0"/>
    </w:pPr>
    <w:rPr>
      <w:b/>
      <w:bCs/>
      <w:smallCaps/>
      <w:color w:val="FFFFFF"/>
      <w:spacing w:val="15"/>
      <w:lang w:val="en-US" w:bidi="en-US"/>
    </w:rPr>
  </w:style>
  <w:style w:type="paragraph" w:styleId="Heading2">
    <w:name w:val="heading 2"/>
    <w:basedOn w:val="Normal"/>
    <w:next w:val="Normal"/>
    <w:link w:val="Heading2Char"/>
    <w:uiPriority w:val="9"/>
    <w:semiHidden/>
    <w:unhideWhenUsed/>
    <w:qFormat/>
    <w:rsid w:val="00D2263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2263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04404"/>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D0749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A58C1"/>
    <w:pPr>
      <w:ind w:left="720"/>
    </w:pPr>
  </w:style>
  <w:style w:type="character" w:styleId="Hyperlink">
    <w:name w:val="Hyperlink"/>
    <w:basedOn w:val="DefaultParagraphFont"/>
    <w:uiPriority w:val="99"/>
    <w:unhideWhenUsed/>
    <w:rsid w:val="00E7475D"/>
    <w:rPr>
      <w:color w:val="0000FF"/>
      <w:u w:val="single"/>
    </w:rPr>
  </w:style>
  <w:style w:type="character" w:styleId="FollowedHyperlink">
    <w:name w:val="FollowedHyperlink"/>
    <w:basedOn w:val="DefaultParagraphFont"/>
    <w:uiPriority w:val="99"/>
    <w:semiHidden/>
    <w:unhideWhenUsed/>
    <w:rsid w:val="00FA4E60"/>
    <w:rPr>
      <w:color w:val="800080"/>
      <w:u w:val="single"/>
    </w:rPr>
  </w:style>
  <w:style w:type="table" w:styleId="TableGrid">
    <w:name w:val="Table Grid"/>
    <w:basedOn w:val="TableNormal"/>
    <w:uiPriority w:val="59"/>
    <w:rsid w:val="00D84F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54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4E0"/>
    <w:rPr>
      <w:rFonts w:ascii="Tahoma" w:hAnsi="Tahoma" w:cs="Tahoma"/>
      <w:sz w:val="16"/>
      <w:szCs w:val="16"/>
      <w:lang w:eastAsia="en-US"/>
    </w:rPr>
  </w:style>
  <w:style w:type="character" w:customStyle="1" w:styleId="Heading1Char">
    <w:name w:val="Heading 1 Char"/>
    <w:basedOn w:val="DefaultParagraphFont"/>
    <w:link w:val="Heading1"/>
    <w:uiPriority w:val="9"/>
    <w:rsid w:val="00BD6C5F"/>
    <w:rPr>
      <w:rFonts w:ascii="Calibri" w:eastAsia="Calibri" w:hAnsi="Calibri" w:cs="Times New Roman"/>
      <w:b/>
      <w:bCs/>
      <w:smallCaps/>
      <w:color w:val="FFFFFF"/>
      <w:spacing w:val="15"/>
      <w:sz w:val="22"/>
      <w:szCs w:val="22"/>
      <w:shd w:val="clear" w:color="auto" w:fill="0193CF"/>
      <w:lang w:val="en-US" w:eastAsia="en-US" w:bidi="en-US"/>
    </w:rPr>
  </w:style>
  <w:style w:type="paragraph" w:styleId="Header">
    <w:name w:val="header"/>
    <w:basedOn w:val="Normal"/>
    <w:link w:val="HeaderChar"/>
    <w:uiPriority w:val="99"/>
    <w:semiHidden/>
    <w:unhideWhenUsed/>
    <w:rsid w:val="00AD0F1D"/>
    <w:pPr>
      <w:tabs>
        <w:tab w:val="center" w:pos="4513"/>
        <w:tab w:val="right" w:pos="9026"/>
      </w:tabs>
    </w:pPr>
  </w:style>
  <w:style w:type="character" w:customStyle="1" w:styleId="HeaderChar">
    <w:name w:val="Header Char"/>
    <w:basedOn w:val="DefaultParagraphFont"/>
    <w:link w:val="Header"/>
    <w:uiPriority w:val="99"/>
    <w:semiHidden/>
    <w:rsid w:val="00AD0F1D"/>
    <w:rPr>
      <w:sz w:val="22"/>
      <w:szCs w:val="22"/>
      <w:lang w:eastAsia="en-US"/>
    </w:rPr>
  </w:style>
  <w:style w:type="paragraph" w:styleId="Footer">
    <w:name w:val="footer"/>
    <w:basedOn w:val="Normal"/>
    <w:link w:val="FooterChar"/>
    <w:uiPriority w:val="99"/>
    <w:semiHidden/>
    <w:unhideWhenUsed/>
    <w:rsid w:val="00AD0F1D"/>
    <w:pPr>
      <w:tabs>
        <w:tab w:val="center" w:pos="4513"/>
        <w:tab w:val="right" w:pos="9026"/>
      </w:tabs>
    </w:pPr>
  </w:style>
  <w:style w:type="character" w:customStyle="1" w:styleId="FooterChar">
    <w:name w:val="Footer Char"/>
    <w:basedOn w:val="DefaultParagraphFont"/>
    <w:link w:val="Footer"/>
    <w:uiPriority w:val="99"/>
    <w:semiHidden/>
    <w:rsid w:val="00AD0F1D"/>
    <w:rPr>
      <w:sz w:val="22"/>
      <w:szCs w:val="22"/>
      <w:lang w:eastAsia="en-US"/>
    </w:rPr>
  </w:style>
  <w:style w:type="character" w:styleId="CommentReference">
    <w:name w:val="annotation reference"/>
    <w:basedOn w:val="DefaultParagraphFont"/>
    <w:uiPriority w:val="99"/>
    <w:semiHidden/>
    <w:unhideWhenUsed/>
    <w:rsid w:val="00DE1D40"/>
    <w:rPr>
      <w:sz w:val="16"/>
      <w:szCs w:val="16"/>
    </w:rPr>
  </w:style>
  <w:style w:type="paragraph" w:styleId="CommentText">
    <w:name w:val="annotation text"/>
    <w:basedOn w:val="Normal"/>
    <w:link w:val="CommentTextChar"/>
    <w:uiPriority w:val="99"/>
    <w:unhideWhenUsed/>
    <w:rsid w:val="00DE1D40"/>
    <w:rPr>
      <w:sz w:val="20"/>
      <w:szCs w:val="20"/>
    </w:rPr>
  </w:style>
  <w:style w:type="character" w:customStyle="1" w:styleId="CommentTextChar">
    <w:name w:val="Comment Text Char"/>
    <w:basedOn w:val="DefaultParagraphFont"/>
    <w:link w:val="CommentText"/>
    <w:uiPriority w:val="99"/>
    <w:rsid w:val="00DE1D40"/>
    <w:rPr>
      <w:lang w:eastAsia="en-US"/>
    </w:rPr>
  </w:style>
  <w:style w:type="paragraph" w:styleId="CommentSubject">
    <w:name w:val="annotation subject"/>
    <w:basedOn w:val="CommentText"/>
    <w:next w:val="CommentText"/>
    <w:link w:val="CommentSubjectChar"/>
    <w:uiPriority w:val="99"/>
    <w:semiHidden/>
    <w:unhideWhenUsed/>
    <w:rsid w:val="00DE1D40"/>
    <w:rPr>
      <w:b/>
      <w:bCs/>
    </w:rPr>
  </w:style>
  <w:style w:type="character" w:customStyle="1" w:styleId="CommentSubjectChar">
    <w:name w:val="Comment Subject Char"/>
    <w:basedOn w:val="CommentTextChar"/>
    <w:link w:val="CommentSubject"/>
    <w:uiPriority w:val="99"/>
    <w:semiHidden/>
    <w:rsid w:val="00DE1D40"/>
    <w:rPr>
      <w:b/>
      <w:bCs/>
      <w:lang w:eastAsia="en-US"/>
    </w:rPr>
  </w:style>
  <w:style w:type="character" w:customStyle="1" w:styleId="Heading2Char">
    <w:name w:val="Heading 2 Char"/>
    <w:basedOn w:val="DefaultParagraphFont"/>
    <w:link w:val="Heading2"/>
    <w:uiPriority w:val="9"/>
    <w:semiHidden/>
    <w:rsid w:val="00D2263D"/>
    <w:rPr>
      <w:rFonts w:asciiTheme="majorHAnsi" w:eastAsiaTheme="majorEastAsia" w:hAnsiTheme="majorHAnsi" w:cstheme="majorBidi"/>
      <w:color w:val="2E74B5" w:themeColor="accent1" w:themeShade="BF"/>
      <w:sz w:val="26"/>
      <w:szCs w:val="26"/>
      <w:lang w:eastAsia="en-US"/>
    </w:rPr>
  </w:style>
  <w:style w:type="character" w:customStyle="1" w:styleId="Heading3Char">
    <w:name w:val="Heading 3 Char"/>
    <w:basedOn w:val="DefaultParagraphFont"/>
    <w:link w:val="Heading3"/>
    <w:uiPriority w:val="9"/>
    <w:semiHidden/>
    <w:rsid w:val="00D2263D"/>
    <w:rPr>
      <w:rFonts w:asciiTheme="majorHAnsi" w:eastAsiaTheme="majorEastAsia" w:hAnsiTheme="majorHAnsi" w:cstheme="majorBidi"/>
      <w:color w:val="1F4D78" w:themeColor="accent1" w:themeShade="7F"/>
      <w:sz w:val="24"/>
      <w:szCs w:val="24"/>
      <w:lang w:eastAsia="en-US"/>
    </w:rPr>
  </w:style>
  <w:style w:type="paragraph" w:styleId="BodyText">
    <w:name w:val="Body Text"/>
    <w:basedOn w:val="Normal"/>
    <w:link w:val="BodyTextChar"/>
    <w:uiPriority w:val="1"/>
    <w:qFormat/>
    <w:rsid w:val="00D2263D"/>
    <w:pPr>
      <w:widowControl w:val="0"/>
      <w:autoSpaceDE w:val="0"/>
      <w:autoSpaceDN w:val="0"/>
      <w:spacing w:after="0" w:line="240" w:lineRule="auto"/>
    </w:pPr>
    <w:rPr>
      <w:rFonts w:ascii="Arial" w:eastAsia="Arial" w:hAnsi="Arial" w:cs="Arial"/>
      <w:sz w:val="21"/>
      <w:szCs w:val="21"/>
      <w:lang w:val="en-US"/>
    </w:rPr>
  </w:style>
  <w:style w:type="character" w:customStyle="1" w:styleId="BodyTextChar">
    <w:name w:val="Body Text Char"/>
    <w:basedOn w:val="DefaultParagraphFont"/>
    <w:link w:val="BodyText"/>
    <w:uiPriority w:val="1"/>
    <w:rsid w:val="00D2263D"/>
    <w:rPr>
      <w:rFonts w:ascii="Arial" w:eastAsia="Arial" w:hAnsi="Arial" w:cs="Arial"/>
      <w:sz w:val="21"/>
      <w:szCs w:val="21"/>
      <w:lang w:val="en-US" w:eastAsia="en-US"/>
    </w:rPr>
  </w:style>
  <w:style w:type="paragraph" w:customStyle="1" w:styleId="TableParagraph">
    <w:name w:val="Table Paragraph"/>
    <w:basedOn w:val="Normal"/>
    <w:uiPriority w:val="1"/>
    <w:qFormat/>
    <w:rsid w:val="00D2263D"/>
    <w:pPr>
      <w:widowControl w:val="0"/>
      <w:autoSpaceDE w:val="0"/>
      <w:autoSpaceDN w:val="0"/>
      <w:spacing w:after="0" w:line="240" w:lineRule="auto"/>
    </w:pPr>
    <w:rPr>
      <w:rFonts w:ascii="Arial" w:eastAsia="Arial" w:hAnsi="Arial" w:cs="Arial"/>
      <w:lang w:val="en-US"/>
    </w:rPr>
  </w:style>
  <w:style w:type="character" w:styleId="UnresolvedMention">
    <w:name w:val="Unresolved Mention"/>
    <w:basedOn w:val="DefaultParagraphFont"/>
    <w:uiPriority w:val="99"/>
    <w:semiHidden/>
    <w:unhideWhenUsed/>
    <w:rsid w:val="00E51CD3"/>
    <w:rPr>
      <w:color w:val="605E5C"/>
      <w:shd w:val="clear" w:color="auto" w:fill="E1DFDD"/>
    </w:rPr>
  </w:style>
  <w:style w:type="character" w:customStyle="1" w:styleId="Heading4Char">
    <w:name w:val="Heading 4 Char"/>
    <w:basedOn w:val="DefaultParagraphFont"/>
    <w:link w:val="Heading4"/>
    <w:uiPriority w:val="9"/>
    <w:rsid w:val="00804404"/>
    <w:rPr>
      <w:rFonts w:asciiTheme="majorHAnsi" w:eastAsiaTheme="majorEastAsia" w:hAnsiTheme="majorHAnsi" w:cstheme="majorBidi"/>
      <w:i/>
      <w:iCs/>
      <w:color w:val="2E74B5" w:themeColor="accent1" w:themeShade="BF"/>
      <w:sz w:val="22"/>
      <w:szCs w:val="22"/>
      <w:lang w:eastAsia="en-US"/>
    </w:rPr>
  </w:style>
  <w:style w:type="character" w:customStyle="1" w:styleId="Heading5Char">
    <w:name w:val="Heading 5 Char"/>
    <w:basedOn w:val="DefaultParagraphFont"/>
    <w:link w:val="Heading5"/>
    <w:uiPriority w:val="9"/>
    <w:rsid w:val="00D07491"/>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14417">
      <w:bodyDiv w:val="1"/>
      <w:marLeft w:val="0"/>
      <w:marRight w:val="0"/>
      <w:marTop w:val="0"/>
      <w:marBottom w:val="0"/>
      <w:divBdr>
        <w:top w:val="none" w:sz="0" w:space="0" w:color="auto"/>
        <w:left w:val="none" w:sz="0" w:space="0" w:color="auto"/>
        <w:bottom w:val="none" w:sz="0" w:space="0" w:color="auto"/>
        <w:right w:val="none" w:sz="0" w:space="0" w:color="auto"/>
      </w:divBdr>
    </w:div>
    <w:div w:id="376052774">
      <w:bodyDiv w:val="1"/>
      <w:marLeft w:val="0"/>
      <w:marRight w:val="0"/>
      <w:marTop w:val="0"/>
      <w:marBottom w:val="0"/>
      <w:divBdr>
        <w:top w:val="none" w:sz="0" w:space="0" w:color="auto"/>
        <w:left w:val="none" w:sz="0" w:space="0" w:color="auto"/>
        <w:bottom w:val="none" w:sz="0" w:space="0" w:color="auto"/>
        <w:right w:val="none" w:sz="0" w:space="0" w:color="auto"/>
      </w:divBdr>
    </w:div>
    <w:div w:id="814764114">
      <w:bodyDiv w:val="1"/>
      <w:marLeft w:val="0"/>
      <w:marRight w:val="0"/>
      <w:marTop w:val="0"/>
      <w:marBottom w:val="0"/>
      <w:divBdr>
        <w:top w:val="none" w:sz="0" w:space="0" w:color="auto"/>
        <w:left w:val="none" w:sz="0" w:space="0" w:color="auto"/>
        <w:bottom w:val="none" w:sz="0" w:space="0" w:color="auto"/>
        <w:right w:val="none" w:sz="0" w:space="0" w:color="auto"/>
      </w:divBdr>
    </w:div>
    <w:div w:id="1386415565">
      <w:bodyDiv w:val="1"/>
      <w:marLeft w:val="0"/>
      <w:marRight w:val="0"/>
      <w:marTop w:val="0"/>
      <w:marBottom w:val="0"/>
      <w:divBdr>
        <w:top w:val="none" w:sz="0" w:space="0" w:color="auto"/>
        <w:left w:val="none" w:sz="0" w:space="0" w:color="auto"/>
        <w:bottom w:val="none" w:sz="0" w:space="0" w:color="auto"/>
        <w:right w:val="none" w:sz="0" w:space="0" w:color="auto"/>
      </w:divBdr>
    </w:div>
    <w:div w:id="204435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ationalfirechiefs.org.uk/Setting-standard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info.hirett.com/wp-content/uploads/2020/06/9.-IRTE-Maintenance-Supplier-Assessment-booklet.pdf" TargetMode="External"/><Relationship Id="rId4" Type="http://schemas.openxmlformats.org/officeDocument/2006/relationships/webSettings" Target="webSettings.xml"/><Relationship Id="rId9" Type="http://schemas.openxmlformats.org/officeDocument/2006/relationships/hyperlink" Target="https://www.hse.gov.uk/pubns/books/hsg12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9</Pages>
  <Words>1882</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Council of the Isles of Scilly</Company>
  <LinksUpToDate>false</LinksUpToDate>
  <CharactersWithSpaces>12585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dianam</dc:creator>
  <cp:keywords/>
  <cp:lastModifiedBy>Keith Grossett</cp:lastModifiedBy>
  <cp:revision>7</cp:revision>
  <cp:lastPrinted>2021-11-19T10:50:00Z</cp:lastPrinted>
  <dcterms:created xsi:type="dcterms:W3CDTF">2021-11-24T10:37:00Z</dcterms:created>
  <dcterms:modified xsi:type="dcterms:W3CDTF">2024-12-06T10:05:00Z</dcterms:modified>
</cp:coreProperties>
</file>